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ДЕПУТАТОВ ГРАЖДАНЦЕВСКОГО СЕЛЬСОВЕТА</w:t>
      </w:r>
    </w:p>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Северного района Новосибирской области</w:t>
      </w:r>
    </w:p>
    <w:p w:rsidR="009F5191" w:rsidRDefault="009F5191" w:rsidP="009F5191">
      <w:pPr>
        <w:spacing w:after="0" w:line="240" w:lineRule="auto"/>
        <w:jc w:val="center"/>
        <w:rPr>
          <w:rFonts w:ascii="Times New Roman" w:hAnsi="Times New Roman" w:cs="Times New Roman"/>
          <w:sz w:val="28"/>
          <w:szCs w:val="28"/>
        </w:rPr>
      </w:pPr>
    </w:p>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Пятьдесят второй сессии</w:t>
      </w:r>
    </w:p>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пятого созыва</w:t>
      </w:r>
    </w:p>
    <w:p w:rsidR="009F5191" w:rsidRDefault="009F5191" w:rsidP="009F5191">
      <w:pPr>
        <w:spacing w:after="0" w:line="240" w:lineRule="auto"/>
        <w:jc w:val="center"/>
        <w:rPr>
          <w:rFonts w:ascii="Times New Roman" w:hAnsi="Times New Roman" w:cs="Times New Roman"/>
          <w:sz w:val="28"/>
          <w:szCs w:val="28"/>
        </w:rPr>
      </w:pPr>
    </w:p>
    <w:p w:rsidR="009F5191" w:rsidRDefault="009F5191" w:rsidP="009F5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23.04.2020                               с. Гражданцево                                              № 6</w:t>
      </w:r>
    </w:p>
    <w:p w:rsidR="00810A73" w:rsidRPr="008C530A" w:rsidRDefault="00810A73" w:rsidP="008C530A">
      <w:pPr>
        <w:spacing w:after="0" w:line="240" w:lineRule="auto"/>
        <w:textAlignment w:val="baseline"/>
        <w:rPr>
          <w:rFonts w:ascii="Times New Roman" w:eastAsia="Times New Roman" w:hAnsi="Times New Roman" w:cs="Times New Roman"/>
          <w:sz w:val="18"/>
          <w:szCs w:val="18"/>
        </w:rPr>
      </w:pPr>
      <w:r w:rsidRPr="008C530A">
        <w:rPr>
          <w:rFonts w:ascii="Times New Roman" w:eastAsia="Times New Roman" w:hAnsi="Times New Roman" w:cs="Times New Roman"/>
          <w:sz w:val="28"/>
        </w:rPr>
        <w:t> </w:t>
      </w:r>
    </w:p>
    <w:p w:rsidR="00810A73" w:rsidRPr="009F5191" w:rsidRDefault="00810A73" w:rsidP="008C530A">
      <w:pPr>
        <w:spacing w:after="0" w:line="240" w:lineRule="auto"/>
        <w:jc w:val="center"/>
        <w:textAlignment w:val="baseline"/>
        <w:rPr>
          <w:rFonts w:ascii="Times New Roman" w:eastAsia="Times New Roman" w:hAnsi="Times New Roman" w:cs="Times New Roman"/>
          <w:bCs/>
          <w:sz w:val="28"/>
        </w:rPr>
      </w:pPr>
      <w:r w:rsidRPr="009F5191">
        <w:rPr>
          <w:rFonts w:ascii="Times New Roman" w:eastAsia="Times New Roman" w:hAnsi="Times New Roman" w:cs="Times New Roman"/>
          <w:bCs/>
          <w:sz w:val="28"/>
        </w:rPr>
        <w:t>Об утверждении Положения о приватизации муниципального имущества </w:t>
      </w:r>
      <w:r w:rsidR="008C530A" w:rsidRPr="009F5191">
        <w:rPr>
          <w:rFonts w:ascii="Times New Roman" w:eastAsia="Times New Roman" w:hAnsi="Times New Roman" w:cs="Times New Roman"/>
          <w:bCs/>
          <w:sz w:val="28"/>
        </w:rPr>
        <w:t>Гражданцевского сельсовета Северного района</w:t>
      </w:r>
    </w:p>
    <w:p w:rsidR="008C530A" w:rsidRPr="009F5191" w:rsidRDefault="008C530A" w:rsidP="008C530A">
      <w:pPr>
        <w:spacing w:after="0" w:line="240" w:lineRule="auto"/>
        <w:jc w:val="center"/>
        <w:textAlignment w:val="baseline"/>
        <w:rPr>
          <w:rFonts w:ascii="Segoe UI" w:eastAsia="Times New Roman" w:hAnsi="Segoe UI" w:cs="Segoe UI"/>
          <w:sz w:val="18"/>
          <w:szCs w:val="18"/>
        </w:rPr>
      </w:pPr>
      <w:r w:rsidRPr="009F5191">
        <w:rPr>
          <w:rFonts w:ascii="Times New Roman" w:eastAsia="Times New Roman" w:hAnsi="Times New Roman" w:cs="Times New Roman"/>
          <w:bCs/>
          <w:sz w:val="28"/>
        </w:rPr>
        <w:t>Новосибирской области</w:t>
      </w:r>
    </w:p>
    <w:p w:rsidR="00810A73" w:rsidRPr="009F5191" w:rsidRDefault="00810A73" w:rsidP="00810A73">
      <w:pPr>
        <w:spacing w:after="0" w:line="240" w:lineRule="auto"/>
        <w:textAlignment w:val="baseline"/>
        <w:rPr>
          <w:rFonts w:ascii="Segoe UI" w:eastAsia="Times New Roman" w:hAnsi="Segoe UI" w:cs="Segoe UI"/>
          <w:sz w:val="18"/>
          <w:szCs w:val="18"/>
        </w:rPr>
      </w:pPr>
      <w:r w:rsidRPr="009F5191">
        <w:rPr>
          <w:rFonts w:ascii="Times New Roman" w:eastAsia="Times New Roman" w:hAnsi="Times New Roman" w:cs="Times New Roman"/>
          <w:sz w:val="28"/>
        </w:rPr>
        <w:t> </w:t>
      </w:r>
    </w:p>
    <w:p w:rsidR="008C530A" w:rsidRPr="008C530A" w:rsidRDefault="00810A73" w:rsidP="00810A73">
      <w:pPr>
        <w:spacing w:after="0" w:line="240" w:lineRule="auto"/>
        <w:ind w:firstLine="555"/>
        <w:jc w:val="both"/>
        <w:textAlignment w:val="baseline"/>
        <w:rPr>
          <w:rFonts w:ascii="Times New Roman" w:eastAsia="Times New Roman" w:hAnsi="Times New Roman" w:cs="Times New Roman"/>
          <w:bCs/>
          <w:sz w:val="28"/>
        </w:rPr>
      </w:pPr>
      <w:r w:rsidRPr="00810A73">
        <w:rPr>
          <w:rFonts w:ascii="Times New Roman" w:eastAsia="Times New Roman" w:hAnsi="Times New Roman" w:cs="Times New Roman"/>
          <w:sz w:val="28"/>
        </w:rPr>
        <w:t>В соответствии Федеральным законом от 06.10.2003 года № 131-ФЗ «Об общих принципах организации местного самоуправления в Российской Федерации», Федеральным законом № 178-ФЗ от 21.12.2001 года «О приватизации государственного и муниципального имущества», Уставом </w:t>
      </w:r>
      <w:r w:rsidR="008C530A">
        <w:rPr>
          <w:rFonts w:ascii="Times New Roman" w:eastAsia="Times New Roman" w:hAnsi="Times New Roman" w:cs="Times New Roman"/>
          <w:sz w:val="28"/>
        </w:rPr>
        <w:t>Гражданцевского сельсовета Северного района Новосибирской области, С</w:t>
      </w:r>
      <w:r w:rsidRPr="00810A73">
        <w:rPr>
          <w:rFonts w:ascii="Times New Roman" w:eastAsia="Times New Roman" w:hAnsi="Times New Roman" w:cs="Times New Roman"/>
          <w:sz w:val="28"/>
        </w:rPr>
        <w:t>овет депутатов </w:t>
      </w:r>
      <w:r w:rsidR="008C530A">
        <w:rPr>
          <w:rFonts w:ascii="Times New Roman" w:eastAsia="Times New Roman" w:hAnsi="Times New Roman" w:cs="Times New Roman"/>
          <w:sz w:val="28"/>
        </w:rPr>
        <w:t xml:space="preserve">Гражданцевского сельсовета Северного района </w:t>
      </w:r>
      <w:r w:rsidR="008C530A" w:rsidRPr="008C530A">
        <w:rPr>
          <w:rFonts w:ascii="Times New Roman" w:eastAsia="Times New Roman" w:hAnsi="Times New Roman" w:cs="Times New Roman"/>
          <w:sz w:val="28"/>
        </w:rPr>
        <w:t>Новосибирской области</w:t>
      </w:r>
      <w:r w:rsidR="008C530A" w:rsidRPr="008C530A">
        <w:rPr>
          <w:rFonts w:ascii="Times New Roman" w:eastAsia="Times New Roman" w:hAnsi="Times New Roman" w:cs="Times New Roman"/>
          <w:bCs/>
          <w:sz w:val="28"/>
        </w:rPr>
        <w:t xml:space="preserve"> </w:t>
      </w:r>
    </w:p>
    <w:p w:rsidR="00810A73" w:rsidRPr="008C530A" w:rsidRDefault="008C530A" w:rsidP="00810A73">
      <w:pPr>
        <w:spacing w:after="0" w:line="240" w:lineRule="auto"/>
        <w:ind w:firstLine="555"/>
        <w:jc w:val="both"/>
        <w:textAlignment w:val="baseline"/>
        <w:rPr>
          <w:rFonts w:ascii="Segoe UI" w:eastAsia="Times New Roman" w:hAnsi="Segoe UI" w:cs="Segoe UI"/>
          <w:sz w:val="18"/>
          <w:szCs w:val="18"/>
        </w:rPr>
      </w:pPr>
      <w:r w:rsidRPr="008C530A">
        <w:rPr>
          <w:rFonts w:ascii="Times New Roman" w:eastAsia="Times New Roman" w:hAnsi="Times New Roman" w:cs="Times New Roman"/>
          <w:bCs/>
          <w:sz w:val="28"/>
        </w:rPr>
        <w:t>РЕШИЛ:</w:t>
      </w:r>
    </w:p>
    <w:p w:rsidR="00810A73" w:rsidRPr="008C530A" w:rsidRDefault="00810A73" w:rsidP="008C530A">
      <w:pPr>
        <w:pStyle w:val="a5"/>
        <w:numPr>
          <w:ilvl w:val="0"/>
          <w:numId w:val="1"/>
        </w:numPr>
        <w:spacing w:after="0" w:line="240" w:lineRule="auto"/>
        <w:jc w:val="both"/>
        <w:textAlignment w:val="baseline"/>
        <w:rPr>
          <w:rFonts w:ascii="Times New Roman" w:eastAsia="Times New Roman" w:hAnsi="Times New Roman" w:cs="Times New Roman"/>
          <w:bCs/>
          <w:sz w:val="28"/>
        </w:rPr>
      </w:pPr>
      <w:r w:rsidRPr="008C530A">
        <w:rPr>
          <w:rFonts w:ascii="Times New Roman" w:eastAsia="Times New Roman" w:hAnsi="Times New Roman" w:cs="Times New Roman"/>
          <w:sz w:val="28"/>
        </w:rPr>
        <w:t>Утвердить Положение о приватизации муниципального имущества </w:t>
      </w:r>
      <w:r w:rsidR="008C530A" w:rsidRPr="008C530A">
        <w:rPr>
          <w:rFonts w:ascii="Times New Roman" w:eastAsia="Times New Roman" w:hAnsi="Times New Roman" w:cs="Times New Roman"/>
          <w:sz w:val="28"/>
        </w:rPr>
        <w:t>Гражданцевского сельсовета Северного района Новосибирской области</w:t>
      </w:r>
      <w:r w:rsidR="008C530A" w:rsidRPr="008C530A">
        <w:rPr>
          <w:rFonts w:ascii="Times New Roman" w:eastAsia="Times New Roman" w:hAnsi="Times New Roman" w:cs="Times New Roman"/>
          <w:bCs/>
          <w:sz w:val="28"/>
        </w:rPr>
        <w:t xml:space="preserve"> </w:t>
      </w:r>
      <w:r w:rsidRPr="008C530A">
        <w:rPr>
          <w:rFonts w:ascii="Times New Roman" w:eastAsia="Times New Roman" w:hAnsi="Times New Roman" w:cs="Times New Roman"/>
          <w:sz w:val="28"/>
        </w:rPr>
        <w:t xml:space="preserve"> (согласно приложению). </w:t>
      </w:r>
    </w:p>
    <w:p w:rsidR="00810A73" w:rsidRPr="008C530A" w:rsidRDefault="00810A73" w:rsidP="008C530A">
      <w:pPr>
        <w:pStyle w:val="a5"/>
        <w:numPr>
          <w:ilvl w:val="0"/>
          <w:numId w:val="1"/>
        </w:numPr>
        <w:spacing w:after="0" w:line="240" w:lineRule="auto"/>
        <w:jc w:val="both"/>
        <w:textAlignment w:val="baseline"/>
        <w:rPr>
          <w:rFonts w:ascii="Times New Roman" w:eastAsia="Times New Roman" w:hAnsi="Times New Roman" w:cs="Times New Roman"/>
          <w:bCs/>
          <w:sz w:val="28"/>
          <w:szCs w:val="28"/>
        </w:rPr>
      </w:pPr>
      <w:r w:rsidRPr="008C530A">
        <w:rPr>
          <w:rFonts w:ascii="Times New Roman" w:eastAsia="Times New Roman" w:hAnsi="Times New Roman" w:cs="Times New Roman"/>
          <w:sz w:val="28"/>
        </w:rPr>
        <w:t>Признать утратившим силу:</w:t>
      </w:r>
      <w:r w:rsidRPr="008C530A">
        <w:rPr>
          <w:rFonts w:ascii="Times New Roman" w:eastAsia="Times New Roman" w:hAnsi="Times New Roman" w:cs="Times New Roman"/>
          <w:bCs/>
          <w:sz w:val="28"/>
        </w:rPr>
        <w:t> </w:t>
      </w:r>
    </w:p>
    <w:p w:rsidR="00810A73" w:rsidRPr="00D61F44" w:rsidRDefault="00810A73" w:rsidP="00D61F44">
      <w:pPr>
        <w:spacing w:after="0" w:line="240" w:lineRule="auto"/>
        <w:jc w:val="both"/>
        <w:textAlignment w:val="baseline"/>
        <w:rPr>
          <w:rFonts w:ascii="Times New Roman" w:eastAsia="Times New Roman" w:hAnsi="Times New Roman" w:cs="Times New Roman"/>
          <w:sz w:val="18"/>
          <w:szCs w:val="18"/>
        </w:rPr>
      </w:pPr>
      <w:r w:rsidRPr="008C530A">
        <w:rPr>
          <w:rFonts w:ascii="Times New Roman" w:eastAsia="Times New Roman" w:hAnsi="Times New Roman" w:cs="Times New Roman"/>
          <w:sz w:val="28"/>
        </w:rPr>
        <w:t xml:space="preserve">- </w:t>
      </w:r>
      <w:r w:rsidR="008C530A" w:rsidRPr="00D61F44">
        <w:rPr>
          <w:rFonts w:ascii="Times New Roman" w:eastAsia="Times New Roman" w:hAnsi="Times New Roman" w:cs="Times New Roman"/>
          <w:sz w:val="28"/>
        </w:rPr>
        <w:t>решение Совета депутатов Гражданцевского сельсовета Северного района Новосибирской области от 30.06.2011 № 6 № « О Положении о приватизации муниципального имущества муниципального образования Гражданцевского сельсовета».</w:t>
      </w:r>
    </w:p>
    <w:p w:rsidR="008C530A" w:rsidRPr="00D61F44" w:rsidRDefault="00D61F44" w:rsidP="00D61F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C530A" w:rsidRPr="00D61F44">
        <w:rPr>
          <w:rFonts w:ascii="Times New Roman" w:hAnsi="Times New Roman" w:cs="Times New Roman"/>
          <w:sz w:val="28"/>
          <w:szCs w:val="28"/>
        </w:rPr>
        <w:t>3. Опубликовать настоящее решение в периодическом печатном издании</w:t>
      </w:r>
      <w:r w:rsidRPr="00D61F44">
        <w:rPr>
          <w:rFonts w:ascii="Times New Roman" w:hAnsi="Times New Roman" w:cs="Times New Roman"/>
          <w:sz w:val="28"/>
          <w:szCs w:val="28"/>
        </w:rPr>
        <w:t xml:space="preserve"> </w:t>
      </w:r>
      <w:r w:rsidR="008C530A" w:rsidRPr="00D61F44">
        <w:rPr>
          <w:rFonts w:ascii="Times New Roman" w:hAnsi="Times New Roman" w:cs="Times New Roman"/>
          <w:sz w:val="28"/>
          <w:szCs w:val="28"/>
        </w:rPr>
        <w:t>«Вестник Гражданцевского сельсовета» и разместить на официальном сайте администрации Гражданцевского сельсовета Северного района Новосибирской области в информационно-телекоммуникационной сети «Интернет».</w:t>
      </w:r>
    </w:p>
    <w:p w:rsidR="00810A73" w:rsidRPr="00D61F44" w:rsidRDefault="00810A73" w:rsidP="00D61F44">
      <w:pPr>
        <w:spacing w:after="0" w:line="240" w:lineRule="auto"/>
        <w:jc w:val="both"/>
        <w:textAlignment w:val="baseline"/>
        <w:rPr>
          <w:rFonts w:ascii="Times New Roman" w:eastAsia="Times New Roman" w:hAnsi="Times New Roman" w:cs="Times New Roman"/>
          <w:sz w:val="18"/>
          <w:szCs w:val="18"/>
        </w:rPr>
      </w:pPr>
      <w:r w:rsidRPr="00D61F44">
        <w:rPr>
          <w:rFonts w:ascii="Times New Roman" w:eastAsia="Times New Roman" w:hAnsi="Times New Roman" w:cs="Times New Roman"/>
          <w:sz w:val="28"/>
        </w:rPr>
        <w:t> </w:t>
      </w:r>
    </w:p>
    <w:p w:rsidR="00810A73" w:rsidRPr="00810A73" w:rsidRDefault="00810A73" w:rsidP="00810A73">
      <w:pPr>
        <w:spacing w:after="0" w:line="240" w:lineRule="auto"/>
        <w:jc w:val="both"/>
        <w:textAlignment w:val="baseline"/>
        <w:rPr>
          <w:rFonts w:ascii="Segoe UI" w:eastAsia="Times New Roman" w:hAnsi="Segoe UI" w:cs="Segoe UI"/>
          <w:sz w:val="18"/>
          <w:szCs w:val="18"/>
        </w:rPr>
      </w:pPr>
      <w:r w:rsidRPr="00810A73">
        <w:rPr>
          <w:rFonts w:ascii="Times New Roman" w:eastAsia="Times New Roman" w:hAnsi="Times New Roman" w:cs="Times New Roman"/>
          <w:sz w:val="28"/>
        </w:rPr>
        <w:t> </w:t>
      </w:r>
    </w:p>
    <w:p w:rsidR="00810A73" w:rsidRPr="00810A73" w:rsidRDefault="00810A73" w:rsidP="00810A73">
      <w:pPr>
        <w:spacing w:after="0" w:line="240" w:lineRule="auto"/>
        <w:jc w:val="both"/>
        <w:textAlignment w:val="baseline"/>
        <w:rPr>
          <w:rFonts w:ascii="Segoe UI" w:eastAsia="Times New Roman" w:hAnsi="Segoe UI" w:cs="Segoe UI"/>
          <w:sz w:val="18"/>
          <w:szCs w:val="18"/>
        </w:rPr>
      </w:pPr>
      <w:r w:rsidRPr="00810A73">
        <w:rPr>
          <w:rFonts w:ascii="Times New Roman" w:eastAsia="Times New Roman" w:hAnsi="Times New Roman" w:cs="Times New Roman"/>
          <w:sz w:val="28"/>
        </w:rPr>
        <w:t> </w:t>
      </w:r>
    </w:p>
    <w:p w:rsidR="00810A73" w:rsidRDefault="00D61F44" w:rsidP="00810A73">
      <w:pPr>
        <w:spacing w:after="0" w:line="240" w:lineRule="auto"/>
        <w:jc w:val="both"/>
        <w:textAlignment w:val="baseline"/>
        <w:rPr>
          <w:rFonts w:ascii="Times New Roman" w:eastAsia="Times New Roman" w:hAnsi="Times New Roman" w:cs="Times New Roman"/>
          <w:sz w:val="28"/>
        </w:rPr>
      </w:pPr>
      <w:r>
        <w:rPr>
          <w:rFonts w:ascii="Times New Roman" w:eastAsia="Times New Roman" w:hAnsi="Times New Roman" w:cs="Times New Roman"/>
          <w:sz w:val="28"/>
        </w:rPr>
        <w:t>Глава Гражданцевского сельсовета</w:t>
      </w:r>
    </w:p>
    <w:p w:rsidR="00D61F44" w:rsidRPr="00810A73" w:rsidRDefault="00D61F44" w:rsidP="00810A73">
      <w:pPr>
        <w:spacing w:after="0" w:line="240" w:lineRule="auto"/>
        <w:jc w:val="both"/>
        <w:textAlignment w:val="baseline"/>
        <w:rPr>
          <w:rFonts w:ascii="Segoe UI" w:eastAsia="Times New Roman" w:hAnsi="Segoe UI" w:cs="Segoe UI"/>
          <w:sz w:val="18"/>
          <w:szCs w:val="18"/>
        </w:rPr>
      </w:pPr>
      <w:r>
        <w:rPr>
          <w:rFonts w:ascii="Times New Roman" w:eastAsia="Times New Roman" w:hAnsi="Times New Roman" w:cs="Times New Roman"/>
          <w:sz w:val="28"/>
        </w:rPr>
        <w:t>Северного района Новосибирской области                                 М.В. Аверченко</w:t>
      </w:r>
    </w:p>
    <w:p w:rsidR="00D61F44" w:rsidRDefault="00D61F44" w:rsidP="00810A73">
      <w:pPr>
        <w:spacing w:after="0" w:line="240" w:lineRule="auto"/>
        <w:jc w:val="right"/>
        <w:textAlignment w:val="baseline"/>
        <w:rPr>
          <w:rFonts w:ascii="Times New Roman" w:eastAsia="Times New Roman" w:hAnsi="Times New Roman" w:cs="Times New Roman"/>
        </w:rPr>
      </w:pPr>
    </w:p>
    <w:p w:rsidR="00D61F44" w:rsidRDefault="00D61F44" w:rsidP="00810A73">
      <w:pPr>
        <w:spacing w:after="0" w:line="240" w:lineRule="auto"/>
        <w:jc w:val="right"/>
        <w:textAlignment w:val="baseline"/>
        <w:rPr>
          <w:rFonts w:ascii="Times New Roman" w:eastAsia="Times New Roman" w:hAnsi="Times New Roman" w:cs="Times New Roman"/>
        </w:rPr>
      </w:pPr>
    </w:p>
    <w:p w:rsidR="00D61F44" w:rsidRDefault="00D61F44" w:rsidP="00810A73">
      <w:pPr>
        <w:spacing w:after="0" w:line="240" w:lineRule="auto"/>
        <w:jc w:val="right"/>
        <w:textAlignment w:val="baseline"/>
        <w:rPr>
          <w:rFonts w:ascii="Times New Roman" w:eastAsia="Times New Roman" w:hAnsi="Times New Roman" w:cs="Times New Roman"/>
        </w:rPr>
      </w:pPr>
    </w:p>
    <w:p w:rsidR="00D61F44" w:rsidRDefault="00D61F44" w:rsidP="00810A73">
      <w:pPr>
        <w:spacing w:after="0" w:line="240" w:lineRule="auto"/>
        <w:jc w:val="right"/>
        <w:textAlignment w:val="baseline"/>
        <w:rPr>
          <w:rFonts w:ascii="Times New Roman" w:eastAsia="Times New Roman" w:hAnsi="Times New Roman" w:cs="Times New Roman"/>
        </w:rPr>
      </w:pPr>
    </w:p>
    <w:p w:rsidR="00D61F44" w:rsidRDefault="00D61F44" w:rsidP="00810A73">
      <w:pPr>
        <w:spacing w:after="0" w:line="240" w:lineRule="auto"/>
        <w:jc w:val="right"/>
        <w:textAlignment w:val="baseline"/>
        <w:rPr>
          <w:rFonts w:ascii="Times New Roman" w:eastAsia="Times New Roman" w:hAnsi="Times New Roman" w:cs="Times New Roman"/>
        </w:rPr>
      </w:pPr>
    </w:p>
    <w:p w:rsidR="00D61F44" w:rsidRDefault="00D61F44" w:rsidP="00810A73">
      <w:pPr>
        <w:spacing w:after="0" w:line="240" w:lineRule="auto"/>
        <w:jc w:val="right"/>
        <w:textAlignment w:val="baseline"/>
        <w:rPr>
          <w:rFonts w:ascii="Times New Roman" w:eastAsia="Times New Roman" w:hAnsi="Times New Roman" w:cs="Times New Roman"/>
        </w:rPr>
      </w:pPr>
    </w:p>
    <w:p w:rsidR="009F5191" w:rsidRDefault="009F5191" w:rsidP="00810A73">
      <w:pPr>
        <w:spacing w:after="0" w:line="240" w:lineRule="auto"/>
        <w:jc w:val="right"/>
        <w:textAlignment w:val="baseline"/>
        <w:rPr>
          <w:rFonts w:ascii="Times New Roman" w:eastAsia="Times New Roman" w:hAnsi="Times New Roman" w:cs="Times New Roman"/>
        </w:rPr>
      </w:pPr>
    </w:p>
    <w:p w:rsidR="00D61F44" w:rsidRPr="00225135" w:rsidRDefault="00810A73" w:rsidP="00D61F44">
      <w:pPr>
        <w:spacing w:after="0" w:line="240" w:lineRule="auto"/>
        <w:jc w:val="right"/>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lastRenderedPageBreak/>
        <w:t>                 </w:t>
      </w:r>
      <w:r w:rsidR="00D61F44" w:rsidRPr="00225135">
        <w:rPr>
          <w:rFonts w:ascii="Times New Roman" w:eastAsia="Times New Roman" w:hAnsi="Times New Roman" w:cs="Times New Roman"/>
          <w:sz w:val="28"/>
          <w:szCs w:val="28"/>
        </w:rPr>
        <w:t>УТВЕРЖДЕНО</w:t>
      </w:r>
      <w:r w:rsidRPr="00225135">
        <w:rPr>
          <w:rFonts w:ascii="Times New Roman" w:eastAsia="Times New Roman" w:hAnsi="Times New Roman" w:cs="Times New Roman"/>
          <w:sz w:val="28"/>
          <w:szCs w:val="28"/>
        </w:rPr>
        <w:t>     </w:t>
      </w:r>
    </w:p>
    <w:p w:rsidR="00810A73" w:rsidRPr="00225135" w:rsidRDefault="00D61F44" w:rsidP="00D61F44">
      <w:pPr>
        <w:spacing w:after="0" w:line="240" w:lineRule="auto"/>
        <w:jc w:val="right"/>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 xml:space="preserve">                                           решением Совета депутатов</w:t>
      </w:r>
    </w:p>
    <w:p w:rsidR="00D61F44" w:rsidRPr="00225135" w:rsidRDefault="00D61F44" w:rsidP="00D61F44">
      <w:pPr>
        <w:spacing w:after="0" w:line="240" w:lineRule="auto"/>
        <w:jc w:val="right"/>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Гражданцевского сельсовета</w:t>
      </w:r>
    </w:p>
    <w:p w:rsidR="00D61F44" w:rsidRPr="00225135" w:rsidRDefault="00D61F44" w:rsidP="00D61F44">
      <w:pPr>
        <w:spacing w:after="0" w:line="240" w:lineRule="auto"/>
        <w:jc w:val="right"/>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 xml:space="preserve">Северного района </w:t>
      </w:r>
    </w:p>
    <w:p w:rsidR="00D61F44" w:rsidRPr="00225135" w:rsidRDefault="00D61F44" w:rsidP="00D61F44">
      <w:pPr>
        <w:spacing w:after="0" w:line="240" w:lineRule="auto"/>
        <w:jc w:val="right"/>
        <w:textAlignment w:val="baseline"/>
        <w:rPr>
          <w:rFonts w:ascii="Segoe UI" w:eastAsia="Times New Roman" w:hAnsi="Segoe UI" w:cs="Segoe UI"/>
          <w:b/>
          <w:bCs/>
          <w:sz w:val="28"/>
          <w:szCs w:val="28"/>
        </w:rPr>
      </w:pPr>
      <w:r w:rsidRPr="00225135">
        <w:rPr>
          <w:rFonts w:ascii="Times New Roman" w:eastAsia="Times New Roman" w:hAnsi="Times New Roman" w:cs="Times New Roman"/>
          <w:sz w:val="28"/>
          <w:szCs w:val="28"/>
        </w:rPr>
        <w:t>Новосибирской области</w:t>
      </w:r>
    </w:p>
    <w:p w:rsidR="00810A73" w:rsidRPr="00225135" w:rsidRDefault="00810A73" w:rsidP="00D61F44">
      <w:pPr>
        <w:spacing w:after="0" w:line="240" w:lineRule="auto"/>
        <w:jc w:val="right"/>
        <w:textAlignment w:val="baseline"/>
        <w:rPr>
          <w:rFonts w:ascii="Segoe UI" w:eastAsia="Times New Roman" w:hAnsi="Segoe UI" w:cs="Segoe UI"/>
          <w:b/>
          <w:bCs/>
          <w:sz w:val="28"/>
          <w:szCs w:val="28"/>
        </w:rPr>
      </w:pPr>
      <w:r w:rsidRPr="00225135">
        <w:rPr>
          <w:rFonts w:ascii="Times New Roman" w:eastAsia="Times New Roman" w:hAnsi="Times New Roman" w:cs="Times New Roman"/>
          <w:sz w:val="28"/>
          <w:szCs w:val="28"/>
        </w:rPr>
        <w:t>Приложение</w:t>
      </w:r>
      <w:r w:rsidRPr="00225135">
        <w:rPr>
          <w:rFonts w:ascii="Times New Roman" w:eastAsia="Times New Roman" w:hAnsi="Times New Roman" w:cs="Times New Roman"/>
          <w:b/>
          <w:bCs/>
          <w:sz w:val="28"/>
          <w:szCs w:val="28"/>
        </w:rPr>
        <w:t> </w:t>
      </w:r>
    </w:p>
    <w:p w:rsidR="00810A73" w:rsidRPr="00225135" w:rsidRDefault="00810A73" w:rsidP="00D61F44">
      <w:pPr>
        <w:spacing w:after="0" w:line="240" w:lineRule="auto"/>
        <w:jc w:val="right"/>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D61F44">
      <w:pPr>
        <w:spacing w:after="0" w:line="240" w:lineRule="auto"/>
        <w:jc w:val="center"/>
        <w:textAlignment w:val="baseline"/>
        <w:rPr>
          <w:rFonts w:ascii="Times New Roman" w:eastAsia="Times New Roman" w:hAnsi="Times New Roman" w:cs="Times New Roman"/>
          <w:b/>
          <w:bCs/>
          <w:sz w:val="28"/>
          <w:szCs w:val="28"/>
        </w:rPr>
      </w:pPr>
      <w:r w:rsidRPr="00225135">
        <w:rPr>
          <w:rFonts w:ascii="Times New Roman" w:eastAsia="Times New Roman" w:hAnsi="Times New Roman" w:cs="Times New Roman"/>
          <w:b/>
          <w:bCs/>
          <w:sz w:val="28"/>
          <w:szCs w:val="28"/>
        </w:rPr>
        <w:t>Положение о приватизации муниципального имущества </w:t>
      </w:r>
      <w:r w:rsidR="00D61F44" w:rsidRPr="00225135">
        <w:rPr>
          <w:rFonts w:ascii="Times New Roman" w:eastAsia="Times New Roman" w:hAnsi="Times New Roman" w:cs="Times New Roman"/>
          <w:b/>
          <w:bCs/>
          <w:sz w:val="28"/>
          <w:szCs w:val="28"/>
        </w:rPr>
        <w:t>Гражданцевского сельсовета</w:t>
      </w:r>
    </w:p>
    <w:p w:rsidR="00D61F44" w:rsidRPr="00225135" w:rsidRDefault="00D61F44" w:rsidP="00D61F44">
      <w:pPr>
        <w:spacing w:after="0" w:line="240" w:lineRule="auto"/>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Северного района Новосибирской области</w:t>
      </w:r>
    </w:p>
    <w:p w:rsidR="00810A73" w:rsidRPr="00225135" w:rsidRDefault="00810A73" w:rsidP="00810A73">
      <w:pPr>
        <w:spacing w:after="0" w:line="240" w:lineRule="auto"/>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1. Общие положения.</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1.1. </w:t>
      </w:r>
      <w:proofErr w:type="gramStart"/>
      <w:r w:rsidRPr="00225135">
        <w:rPr>
          <w:rFonts w:ascii="Times New Roman" w:eastAsia="Times New Roman" w:hAnsi="Times New Roman" w:cs="Times New Roman"/>
          <w:sz w:val="28"/>
          <w:szCs w:val="28"/>
        </w:rPr>
        <w:t>Настоящее положение разработано в соответствии с Гражданским кодексом РФ, Бюджетным кодексом РФ, Федеральным законом от 06.10.2003 года № 131-ФЗ «Об общих принципах организации местного самоуправления в Российской Федерации», Федеральным законом от 21.12.2001 года № 178-ФЗ «О приватизации государственного и муниципального имущества» (с изменениями), Федеральным законом от 29.07.1998 года № 135-ФЗ «Об оценочной деятельности в Российской Федерации», Федеральным законом от 22.07.2008 года № 159-ФЗ «Об</w:t>
      </w:r>
      <w:proofErr w:type="gramEnd"/>
      <w:r w:rsidRPr="00225135">
        <w:rPr>
          <w:rFonts w:ascii="Times New Roman" w:eastAsia="Times New Roman" w:hAnsi="Times New Roman" w:cs="Times New Roman"/>
          <w:sz w:val="28"/>
          <w:szCs w:val="28"/>
        </w:rPr>
        <w:t xml:space="preserve"> </w:t>
      </w:r>
      <w:proofErr w:type="gramStart"/>
      <w:r w:rsidRPr="00225135">
        <w:rPr>
          <w:rFonts w:ascii="Times New Roman" w:eastAsia="Times New Roman" w:hAnsi="Times New Roman" w:cs="Times New Roman"/>
          <w:sz w:val="28"/>
          <w:szCs w:val="28"/>
        </w:rPr>
        <w:t>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Федеральным законом от 24.07.2007 года № 209 – ФЗ «О развитии малого и среднего предпринимательства в Российской Федерации». </w:t>
      </w:r>
      <w:proofErr w:type="gramEnd"/>
    </w:p>
    <w:p w:rsidR="00810A73" w:rsidRPr="00225135" w:rsidRDefault="00810A73" w:rsidP="00D61F44">
      <w:pPr>
        <w:spacing w:after="0" w:line="240" w:lineRule="auto"/>
        <w:jc w:val="both"/>
        <w:textAlignment w:val="baseline"/>
        <w:rPr>
          <w:rFonts w:ascii="Times New Roman" w:eastAsia="Times New Roman" w:hAnsi="Times New Roman" w:cs="Times New Roman"/>
          <w:bCs/>
          <w:sz w:val="28"/>
          <w:szCs w:val="28"/>
        </w:rPr>
      </w:pPr>
      <w:r w:rsidRPr="00225135">
        <w:rPr>
          <w:rFonts w:ascii="Times New Roman" w:eastAsia="Times New Roman" w:hAnsi="Times New Roman" w:cs="Times New Roman"/>
          <w:sz w:val="28"/>
          <w:szCs w:val="28"/>
        </w:rPr>
        <w:t>1.2. Под приватизацией муниципального имущества понимается возмездное отчуждение имущества, находящегося в собственности </w:t>
      </w:r>
      <w:r w:rsidR="00D61F44" w:rsidRPr="00225135">
        <w:rPr>
          <w:rFonts w:ascii="Times New Roman" w:eastAsia="Times New Roman" w:hAnsi="Times New Roman" w:cs="Times New Roman"/>
          <w:bCs/>
          <w:sz w:val="28"/>
          <w:szCs w:val="28"/>
        </w:rPr>
        <w:t xml:space="preserve">Гражданцевского сельсовета Северного района Новосибирской области </w:t>
      </w:r>
      <w:r w:rsidRPr="00225135">
        <w:rPr>
          <w:rFonts w:ascii="Times New Roman" w:eastAsia="Times New Roman" w:hAnsi="Times New Roman" w:cs="Times New Roman"/>
          <w:sz w:val="28"/>
          <w:szCs w:val="28"/>
        </w:rPr>
        <w:t>(далее – муниципальное имущество), в собственность физических и (или) юридических лиц.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1.3. </w:t>
      </w:r>
      <w:proofErr w:type="gramStart"/>
      <w:r w:rsidRPr="00225135">
        <w:rPr>
          <w:rFonts w:ascii="Times New Roman" w:eastAsia="Times New Roman" w:hAnsi="Times New Roman" w:cs="Times New Roman"/>
          <w:sz w:val="28"/>
          <w:szCs w:val="28"/>
        </w:rPr>
        <w:t>Приватизация муниципального имущества осуществляется в соответствии с Федеральным законом от 21.12.2001 года № 178-ФЗ «О приватизации государственного и муниципального имущества», Федеральным законом от 22.07.2008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roofErr w:type="gramEnd"/>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1.4. Действие настоящего Положения не распространяется на отношения, предусмотренные п.2 ст.3 Федерального закона от 21.12.2001 года № 178-ФЗ «О приватизации государственного и муниципального имущества», (далее</w:t>
      </w:r>
      <w:r w:rsidR="00D61F44" w:rsidRPr="00225135">
        <w:rPr>
          <w:rFonts w:ascii="Times New Roman" w:eastAsia="Times New Roman" w:hAnsi="Times New Roman" w:cs="Times New Roman"/>
          <w:sz w:val="28"/>
          <w:szCs w:val="28"/>
        </w:rPr>
        <w:t xml:space="preserve"> </w:t>
      </w:r>
      <w:r w:rsidRPr="00225135">
        <w:rPr>
          <w:rFonts w:ascii="Times New Roman" w:eastAsia="Times New Roman" w:hAnsi="Times New Roman" w:cs="Times New Roman"/>
          <w:sz w:val="28"/>
          <w:szCs w:val="28"/>
        </w:rPr>
        <w:t>- Закон о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1.5. К отношениям по отчуждению муниципального имущества, не предусмотренным в настоящем Положении, применяются нормы действующего законодательства.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1.6. </w:t>
      </w:r>
      <w:proofErr w:type="gramStart"/>
      <w:r w:rsidRPr="00225135">
        <w:rPr>
          <w:rFonts w:ascii="Times New Roman" w:eastAsia="Times New Roman" w:hAnsi="Times New Roman" w:cs="Times New Roman"/>
          <w:sz w:val="28"/>
          <w:szCs w:val="28"/>
        </w:rPr>
        <w:t>Совет депутатов </w:t>
      </w:r>
      <w:r w:rsidR="00D61F44" w:rsidRPr="00225135">
        <w:rPr>
          <w:rFonts w:ascii="Times New Roman" w:eastAsia="Times New Roman" w:hAnsi="Times New Roman" w:cs="Times New Roman"/>
          <w:sz w:val="28"/>
          <w:szCs w:val="28"/>
        </w:rPr>
        <w:t>собственности </w:t>
      </w:r>
      <w:r w:rsidR="00D61F44" w:rsidRPr="00225135">
        <w:rPr>
          <w:rFonts w:ascii="Times New Roman" w:eastAsia="Times New Roman" w:hAnsi="Times New Roman" w:cs="Times New Roman"/>
          <w:bCs/>
          <w:sz w:val="28"/>
          <w:szCs w:val="28"/>
        </w:rPr>
        <w:t>Гражданцевского сельсовета Северного района Новосибирской области</w:t>
      </w:r>
      <w:r w:rsidR="00D61F44" w:rsidRPr="00225135">
        <w:rPr>
          <w:rFonts w:ascii="Times New Roman" w:eastAsia="Times New Roman" w:hAnsi="Times New Roman" w:cs="Times New Roman"/>
          <w:sz w:val="28"/>
          <w:szCs w:val="28"/>
        </w:rPr>
        <w:t xml:space="preserve"> </w:t>
      </w:r>
      <w:r w:rsidRPr="00225135">
        <w:rPr>
          <w:rFonts w:ascii="Times New Roman" w:eastAsia="Times New Roman" w:hAnsi="Times New Roman" w:cs="Times New Roman"/>
          <w:sz w:val="28"/>
          <w:szCs w:val="28"/>
        </w:rPr>
        <w:t>(далее – совет депутатов) ежегодно утверждает прогнозный план (программу) приватизации муниципального имущества, который содержит перечень муниципальных унитарных предприятий, находящихся в муниципальной собственности, а также находящихся в муниципальной собственности акций открытых акционерных обществ, долей в уставных капиталах обществ с ограниченной ответственностью, иного муниципального имущества, которое планируется приватизировать в соответствующем году.</w:t>
      </w:r>
      <w:proofErr w:type="gramEnd"/>
      <w:r w:rsidRPr="00225135">
        <w:rPr>
          <w:rFonts w:ascii="Times New Roman" w:eastAsia="Times New Roman" w:hAnsi="Times New Roman" w:cs="Times New Roman"/>
          <w:sz w:val="28"/>
          <w:szCs w:val="28"/>
        </w:rPr>
        <w:t xml:space="preserve"> В прогнозном плане (программе) приватизации указываются также характеристика муниципального имущества, которое планируется приватизировать, и предполагаемые сроки приватизации. </w:t>
      </w:r>
    </w:p>
    <w:p w:rsidR="00810A73" w:rsidRPr="00225135" w:rsidRDefault="00D61F44"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1.7. </w:t>
      </w:r>
      <w:r w:rsidR="00810A73" w:rsidRPr="00225135">
        <w:rPr>
          <w:rFonts w:ascii="Times New Roman" w:eastAsia="Times New Roman" w:hAnsi="Times New Roman" w:cs="Times New Roman"/>
          <w:sz w:val="28"/>
          <w:szCs w:val="28"/>
        </w:rPr>
        <w:t xml:space="preserve">Полномочия </w:t>
      </w:r>
      <w:r w:rsidRPr="00225135">
        <w:rPr>
          <w:rFonts w:ascii="Times New Roman" w:eastAsia="Times New Roman" w:hAnsi="Times New Roman" w:cs="Times New Roman"/>
          <w:sz w:val="28"/>
          <w:szCs w:val="28"/>
        </w:rPr>
        <w:t>а</w:t>
      </w:r>
      <w:r w:rsidR="00810A73" w:rsidRPr="00225135">
        <w:rPr>
          <w:rFonts w:ascii="Times New Roman" w:eastAsia="Times New Roman" w:hAnsi="Times New Roman" w:cs="Times New Roman"/>
          <w:sz w:val="28"/>
          <w:szCs w:val="28"/>
        </w:rPr>
        <w:t>дминистрации </w:t>
      </w:r>
      <w:r w:rsidRPr="00225135">
        <w:rPr>
          <w:rFonts w:ascii="Times New Roman" w:eastAsia="Times New Roman" w:hAnsi="Times New Roman" w:cs="Times New Roman"/>
          <w:sz w:val="28"/>
          <w:szCs w:val="28"/>
        </w:rPr>
        <w:t>собственности </w:t>
      </w:r>
      <w:r w:rsidRPr="00225135">
        <w:rPr>
          <w:rFonts w:ascii="Times New Roman" w:eastAsia="Times New Roman" w:hAnsi="Times New Roman" w:cs="Times New Roman"/>
          <w:bCs/>
          <w:sz w:val="28"/>
          <w:szCs w:val="28"/>
        </w:rPr>
        <w:t>Гражданцевского сельсовета Северного района Новосибирской области</w:t>
      </w:r>
      <w:r w:rsidRPr="00225135">
        <w:rPr>
          <w:rFonts w:ascii="Times New Roman" w:eastAsia="Times New Roman" w:hAnsi="Times New Roman" w:cs="Times New Roman"/>
          <w:sz w:val="28"/>
          <w:szCs w:val="28"/>
        </w:rPr>
        <w:t xml:space="preserve"> </w:t>
      </w:r>
      <w:r w:rsidR="00810A73" w:rsidRPr="00225135">
        <w:rPr>
          <w:rFonts w:ascii="Times New Roman" w:eastAsia="Times New Roman" w:hAnsi="Times New Roman" w:cs="Times New Roman"/>
          <w:sz w:val="28"/>
          <w:szCs w:val="28"/>
        </w:rPr>
        <w:t>(далее – Администрация</w:t>
      </w:r>
      <w:proofErr w:type="gramStart"/>
      <w:r w:rsidR="00810A73" w:rsidRPr="00225135">
        <w:rPr>
          <w:rFonts w:ascii="Times New Roman" w:eastAsia="Times New Roman" w:hAnsi="Times New Roman" w:cs="Times New Roman"/>
          <w:sz w:val="28"/>
          <w:szCs w:val="28"/>
        </w:rPr>
        <w:t> )</w:t>
      </w:r>
      <w:proofErr w:type="gramEnd"/>
      <w:r w:rsidR="00810A73" w:rsidRPr="00225135">
        <w:rPr>
          <w:rFonts w:ascii="Times New Roman" w:eastAsia="Times New Roman" w:hAnsi="Times New Roman" w:cs="Times New Roman"/>
          <w:sz w:val="28"/>
          <w:szCs w:val="28"/>
        </w:rPr>
        <w:t xml:space="preserve"> в сфере приватизации: </w:t>
      </w:r>
    </w:p>
    <w:p w:rsidR="00810A73" w:rsidRPr="00225135" w:rsidRDefault="00810A73" w:rsidP="00810A73">
      <w:pPr>
        <w:numPr>
          <w:ilvl w:val="0"/>
          <w:numId w:val="4"/>
        </w:numPr>
        <w:spacing w:after="0" w:line="240" w:lineRule="auto"/>
        <w:ind w:left="900"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ежегодно готовит проект прогнозного плана (программы) приватизации муниципального имущества на соответствующий год для утверждения его советом депутатов; </w:t>
      </w:r>
    </w:p>
    <w:p w:rsidR="00810A73" w:rsidRPr="00225135" w:rsidRDefault="00810A73" w:rsidP="00810A73">
      <w:pPr>
        <w:numPr>
          <w:ilvl w:val="0"/>
          <w:numId w:val="5"/>
        </w:numPr>
        <w:spacing w:after="0" w:line="240" w:lineRule="auto"/>
        <w:ind w:left="900"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ежегодно представляет в совет депутатов отчет о результатах приватизации за предыдущий год; </w:t>
      </w:r>
    </w:p>
    <w:p w:rsidR="00810A73" w:rsidRPr="00225135" w:rsidRDefault="00810A73" w:rsidP="00810A73">
      <w:pPr>
        <w:numPr>
          <w:ilvl w:val="0"/>
          <w:numId w:val="6"/>
        </w:numPr>
        <w:spacing w:after="0" w:line="240" w:lineRule="auto"/>
        <w:ind w:left="900"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готовит нормативно – правовые акты по вопросам приватизации; </w:t>
      </w:r>
    </w:p>
    <w:p w:rsidR="00810A73" w:rsidRPr="00225135" w:rsidRDefault="00810A73" w:rsidP="00810A73">
      <w:pPr>
        <w:numPr>
          <w:ilvl w:val="0"/>
          <w:numId w:val="7"/>
        </w:numPr>
        <w:spacing w:after="0" w:line="240" w:lineRule="auto"/>
        <w:ind w:left="900"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 xml:space="preserve">осуществляет </w:t>
      </w:r>
      <w:proofErr w:type="gramStart"/>
      <w:r w:rsidRPr="00225135">
        <w:rPr>
          <w:rFonts w:ascii="Times New Roman" w:eastAsia="Times New Roman" w:hAnsi="Times New Roman" w:cs="Times New Roman"/>
          <w:sz w:val="28"/>
          <w:szCs w:val="28"/>
        </w:rPr>
        <w:t>контроль за</w:t>
      </w:r>
      <w:proofErr w:type="gramEnd"/>
      <w:r w:rsidRPr="00225135">
        <w:rPr>
          <w:rFonts w:ascii="Times New Roman" w:eastAsia="Times New Roman" w:hAnsi="Times New Roman" w:cs="Times New Roman"/>
          <w:sz w:val="28"/>
          <w:szCs w:val="28"/>
        </w:rPr>
        <w:t xml:space="preserve"> приватизацией муниципального имущества; </w:t>
      </w:r>
    </w:p>
    <w:p w:rsidR="00810A73" w:rsidRPr="00225135" w:rsidRDefault="00810A73" w:rsidP="00810A73">
      <w:pPr>
        <w:numPr>
          <w:ilvl w:val="0"/>
          <w:numId w:val="8"/>
        </w:numPr>
        <w:spacing w:after="0" w:line="240" w:lineRule="auto"/>
        <w:ind w:left="900"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осуществляет иные полномочия в соответствии с законодательством и настоящим Положением. </w:t>
      </w:r>
    </w:p>
    <w:p w:rsidR="00810A73" w:rsidRPr="00225135" w:rsidRDefault="00810A73" w:rsidP="00810A73">
      <w:pPr>
        <w:spacing w:after="0" w:line="240" w:lineRule="auto"/>
        <w:ind w:left="14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Порядок приватизации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2.1. </w:t>
      </w:r>
      <w:proofErr w:type="gramStart"/>
      <w:r w:rsidRPr="00225135">
        <w:rPr>
          <w:rFonts w:ascii="Times New Roman" w:eastAsia="Times New Roman" w:hAnsi="Times New Roman" w:cs="Times New Roman"/>
          <w:sz w:val="28"/>
          <w:szCs w:val="28"/>
        </w:rPr>
        <w:t>Начальная цена подлежащего приватизации муниципального имущества устанавливается в случаях, предусмотренных Федеральным законом от 21.12.2001 № 178-ФЗ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муниципального имущества прошло не более чем</w:t>
      </w:r>
      <w:proofErr w:type="gramEnd"/>
      <w:r w:rsidRPr="00225135">
        <w:rPr>
          <w:rFonts w:ascii="Times New Roman" w:eastAsia="Times New Roman" w:hAnsi="Times New Roman" w:cs="Times New Roman"/>
          <w:sz w:val="28"/>
          <w:szCs w:val="28"/>
        </w:rPr>
        <w:t xml:space="preserve"> шесть месяцев.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2.2.Способы приватизации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преобразование муниципального унитарного предприятия в акционерное общество;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1.1) преобразование муниципального унитарного предприятия в общество с ограниченной ответственностью;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продажа муниципального имущества на аукционе;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3) продажа акций акционерных обществ на специализированном аукционе;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продажа муниципального имущества на конкурсе;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 продажа муниципального имущества посредством публичного предложения;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6) продажа муниципального имущества без объявления цены;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7) внесение муниципального имущества в качестве вклада в уставные капиталы акционерных обществ;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8) продажа акций акционерных обществ по результатам доверительного управления.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2.3. Приватизация имущественных комплексов унитарных предприятий осуществляется путем их преобразования в хозяйственные общества.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Приватизация имущественного комплекса муниципального унитарного предприятия в случае, если определенный в соответствии со </w:t>
      </w:r>
      <w:hyperlink r:id="rId5" w:tgtFrame="_blank" w:history="1">
        <w:r w:rsidRPr="00225135">
          <w:rPr>
            <w:rFonts w:ascii="Times New Roman" w:eastAsia="Times New Roman" w:hAnsi="Times New Roman" w:cs="Times New Roman"/>
            <w:color w:val="000080"/>
            <w:sz w:val="28"/>
            <w:szCs w:val="28"/>
            <w:u w:val="single"/>
          </w:rPr>
          <w:t>статьей 11</w:t>
        </w:r>
      </w:hyperlink>
      <w:r w:rsidRPr="00225135">
        <w:rPr>
          <w:rFonts w:ascii="Times New Roman" w:eastAsia="Times New Roman" w:hAnsi="Times New Roman" w:cs="Times New Roman"/>
          <w:sz w:val="28"/>
          <w:szCs w:val="28"/>
        </w:rPr>
        <w:t> Закона о приватизации размер уставного капитала хозяйственного общества, создаваемого в процессе приватизации, равен минимальному размеру уставного капитала акционерного общества, установленному </w:t>
      </w:r>
      <w:hyperlink r:id="rId6" w:tgtFrame="_blank" w:history="1">
        <w:r w:rsidRPr="00225135">
          <w:rPr>
            <w:rFonts w:ascii="Times New Roman" w:eastAsia="Times New Roman" w:hAnsi="Times New Roman" w:cs="Times New Roman"/>
            <w:color w:val="000080"/>
            <w:sz w:val="28"/>
            <w:szCs w:val="28"/>
            <w:u w:val="single"/>
          </w:rPr>
          <w:t>законодательством</w:t>
        </w:r>
      </w:hyperlink>
      <w:r w:rsidRPr="00225135">
        <w:rPr>
          <w:rFonts w:ascii="Times New Roman" w:eastAsia="Times New Roman" w:hAnsi="Times New Roman" w:cs="Times New Roman"/>
          <w:sz w:val="28"/>
          <w:szCs w:val="28"/>
        </w:rPr>
        <w:t> Российской Федерации, или превышает его, осуществляется путем преобразования муниципального унитарного предприятия в акционерное общество. </w:t>
      </w:r>
      <w:proofErr w:type="gramEnd"/>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один из таких показателей деятельности этого муниципального унитарного предприятия, как среднесписочная численность или доход от осуществления предпринимательской деятельности, определяемый в порядке, установленном законодательством Российской Федерации о налогах и сборах, за предшествующие приватизации три календарных года, не превышает предельное значение, установленное в соответствии с Федеральным </w:t>
      </w:r>
      <w:hyperlink r:id="rId7"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от 24 июля 2007 года № 209-ФЗ «О развитии малого и среднего предпринимательства в Российской Федерации»  для субъектов малого предпринимательства, приватизация имущественного комплекса муниципального унитарного предприятия может быть осуществлена также путем его преобразования в общество с ограниченной ответственностью.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определенный в соответствии со </w:t>
      </w:r>
      <w:hyperlink r:id="rId8" w:tgtFrame="_blank" w:history="1">
        <w:r w:rsidRPr="00225135">
          <w:rPr>
            <w:rFonts w:ascii="Times New Roman" w:eastAsia="Times New Roman" w:hAnsi="Times New Roman" w:cs="Times New Roman"/>
            <w:color w:val="000080"/>
            <w:sz w:val="28"/>
            <w:szCs w:val="28"/>
            <w:u w:val="single"/>
          </w:rPr>
          <w:t>статьей 11</w:t>
        </w:r>
      </w:hyperlink>
      <w:r w:rsidRPr="00225135">
        <w:rPr>
          <w:rFonts w:ascii="Times New Roman" w:eastAsia="Times New Roman" w:hAnsi="Times New Roman" w:cs="Times New Roman"/>
          <w:sz w:val="28"/>
          <w:szCs w:val="28"/>
        </w:rPr>
        <w:t> Закона о приватизации размер уставного капитала хозяйственного общества, создаваемого в процессе приватизации, ниже минимального размера уставного капитала акционерного общества, установленного </w:t>
      </w:r>
      <w:hyperlink r:id="rId9" w:tgtFrame="_blank" w:history="1">
        <w:r w:rsidRPr="00225135">
          <w:rPr>
            <w:rFonts w:ascii="Times New Roman" w:eastAsia="Times New Roman" w:hAnsi="Times New Roman" w:cs="Times New Roman"/>
            <w:color w:val="000080"/>
            <w:sz w:val="28"/>
            <w:szCs w:val="28"/>
            <w:u w:val="single"/>
          </w:rPr>
          <w:t>законодательством</w:t>
        </w:r>
      </w:hyperlink>
      <w:r w:rsidRPr="00225135">
        <w:rPr>
          <w:rFonts w:ascii="Times New Roman" w:eastAsia="Times New Roman" w:hAnsi="Times New Roman" w:cs="Times New Roman"/>
          <w:sz w:val="28"/>
          <w:szCs w:val="28"/>
        </w:rPr>
        <w:t> Российской Федерации, приватизация имущественного комплекса муниципального унитарного предприятия осуществляется путем преобразования унитарного предприятия в общество с ограниченной ответственностью.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Приватизация муниципального имущества осуществляется только способами, предусмотренными Законом о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2.4. Решение об условиях приватизации принимает Администрация  на основании решения Комиссии по оценке и продаже имущества, находящегося в муниципальной собственности, действующая в соответствии </w:t>
      </w:r>
      <w:r w:rsidRPr="00225135">
        <w:rPr>
          <w:rFonts w:ascii="Times New Roman" w:eastAsia="Times New Roman" w:hAnsi="Times New Roman" w:cs="Times New Roman"/>
          <w:sz w:val="28"/>
          <w:szCs w:val="28"/>
        </w:rPr>
        <w:lastRenderedPageBreak/>
        <w:t>с прогнозным планом (программой) приватизации. Состав комиссии утверждается постановлением Администрации .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2.5. В решении об условиях приватизации должны содержаться следующие сведения: </w:t>
      </w:r>
    </w:p>
    <w:p w:rsidR="00810A73" w:rsidRPr="00225135" w:rsidRDefault="00810A73" w:rsidP="00810A73">
      <w:pPr>
        <w:numPr>
          <w:ilvl w:val="0"/>
          <w:numId w:val="9"/>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наименование имущества и иные позволяющие его индивидуализировать сведения (характеристика имущества); </w:t>
      </w:r>
    </w:p>
    <w:p w:rsidR="00810A73" w:rsidRPr="00225135" w:rsidRDefault="00810A73" w:rsidP="00810A73">
      <w:pPr>
        <w:numPr>
          <w:ilvl w:val="0"/>
          <w:numId w:val="10"/>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способ приватизации; </w:t>
      </w:r>
    </w:p>
    <w:p w:rsidR="00810A73" w:rsidRPr="00225135" w:rsidRDefault="00810A73" w:rsidP="00810A73">
      <w:pPr>
        <w:numPr>
          <w:ilvl w:val="0"/>
          <w:numId w:val="11"/>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начальная</w:t>
      </w:r>
      <w:r w:rsidRPr="00225135">
        <w:rPr>
          <w:rFonts w:ascii="Times New Roman" w:eastAsia="Times New Roman" w:hAnsi="Times New Roman" w:cs="Times New Roman"/>
          <w:i/>
          <w:iCs/>
          <w:sz w:val="28"/>
          <w:szCs w:val="28"/>
        </w:rPr>
        <w:t> </w:t>
      </w:r>
      <w:r w:rsidRPr="00225135">
        <w:rPr>
          <w:rFonts w:ascii="Times New Roman" w:eastAsia="Times New Roman" w:hAnsi="Times New Roman" w:cs="Times New Roman"/>
          <w:sz w:val="28"/>
          <w:szCs w:val="28"/>
        </w:rPr>
        <w:t>цена имущества; </w:t>
      </w:r>
    </w:p>
    <w:p w:rsidR="00810A73" w:rsidRPr="00225135" w:rsidRDefault="00810A73" w:rsidP="00810A73">
      <w:pPr>
        <w:numPr>
          <w:ilvl w:val="0"/>
          <w:numId w:val="12"/>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срок рассрочки платежа (в случае ее предоставления); </w:t>
      </w:r>
    </w:p>
    <w:p w:rsidR="00810A73" w:rsidRPr="00225135" w:rsidRDefault="00810A73" w:rsidP="00810A73">
      <w:pPr>
        <w:numPr>
          <w:ilvl w:val="0"/>
          <w:numId w:val="13"/>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обременения (при их наличии); </w:t>
      </w:r>
    </w:p>
    <w:p w:rsidR="00810A73" w:rsidRPr="00225135" w:rsidRDefault="00810A73" w:rsidP="00810A73">
      <w:pPr>
        <w:numPr>
          <w:ilvl w:val="0"/>
          <w:numId w:val="14"/>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иные необходимые для приватизации сведения.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2.6. В случае приватизации имущественного комплекса муниципального унитарного предприятия решением об условиях приватизации имущества также утверждается: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состав подлежащего приватизации имущественного комплекса муниципального унитарного предприятия, определенный в соответствии со </w:t>
      </w:r>
      <w:hyperlink r:id="rId10" w:tgtFrame="_blank" w:history="1">
        <w:r w:rsidRPr="00225135">
          <w:rPr>
            <w:rFonts w:ascii="Times New Roman" w:eastAsia="Times New Roman" w:hAnsi="Times New Roman" w:cs="Times New Roman"/>
            <w:color w:val="000080"/>
            <w:sz w:val="28"/>
            <w:szCs w:val="28"/>
            <w:u w:val="single"/>
          </w:rPr>
          <w:t>статьей 11</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перечень объектов (в том числе исключительных прав), не подлежащих приватизации в составе имущественного комплекса муниципального унитарного предприятия;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размер уставного капитала акционерного общества или общества с ограниченной ответственностью, </w:t>
      </w:r>
      <w:proofErr w:type="gramStart"/>
      <w:r w:rsidRPr="00225135">
        <w:rPr>
          <w:rFonts w:ascii="Times New Roman" w:eastAsia="Times New Roman" w:hAnsi="Times New Roman" w:cs="Times New Roman"/>
          <w:sz w:val="28"/>
          <w:szCs w:val="28"/>
        </w:rPr>
        <w:t>создаваемых</w:t>
      </w:r>
      <w:proofErr w:type="gramEnd"/>
      <w:r w:rsidRPr="00225135">
        <w:rPr>
          <w:rFonts w:ascii="Times New Roman" w:eastAsia="Times New Roman" w:hAnsi="Times New Roman" w:cs="Times New Roman"/>
          <w:sz w:val="28"/>
          <w:szCs w:val="28"/>
        </w:rPr>
        <w:t xml:space="preserve"> посредством преобразования муниципального унитарного предприятия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2.7. Прогнозный план (программа) приватизации муниципального имущества, решения об условиях приватизации муниципального имущества, информационные сообщения о продаже муниципального имущества и об итогах его продажи, отчеты о результатах приватизации муниципального имущества подлежат размещению на официальном сайте в сети «Интернет».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Официальным сайтом в сети «Интернет» для размещения информации о приватизации муниципального имущества, является официальный </w:t>
      </w:r>
      <w:hyperlink r:id="rId11" w:tgtFrame="_blank" w:history="1">
        <w:r w:rsidRPr="00225135">
          <w:rPr>
            <w:rFonts w:ascii="Times New Roman" w:eastAsia="Times New Roman" w:hAnsi="Times New Roman" w:cs="Times New Roman"/>
            <w:color w:val="000080"/>
            <w:sz w:val="28"/>
            <w:szCs w:val="28"/>
            <w:u w:val="single"/>
          </w:rPr>
          <w:t>сайт</w:t>
        </w:r>
      </w:hyperlink>
      <w:r w:rsidRPr="00225135">
        <w:rPr>
          <w:rFonts w:ascii="Times New Roman" w:eastAsia="Times New Roman" w:hAnsi="Times New Roman" w:cs="Times New Roman"/>
          <w:sz w:val="28"/>
          <w:szCs w:val="28"/>
        </w:rPr>
        <w:t>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муниципального имущества дополнительно размещается на сайтах в сети «Интернет».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2.8.  Информационное сообщение о продаже муниципального имущества, об итогах его продажи размещается также на сайте продавца муниципального имущества в сети «Интернет».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Информационное сообщение о продаже муниципального имущества подлежит размещению на официальном сайте в сети «Интернет» не менее чем за тридцать дней до дня осуществления продажи указанного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Решение об условиях приватизации муниципального имущества размещается в открытом доступе на официальном сайте в сети «Интернет» в течение десяти дней со дня принятия этого решения.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2.9. Информационное сообщение о продаже муниципального имущества должно содержать, следующие сведения: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1) наименование органа местного самоуправления, принявших решение об условиях приватизации такого имущества, реквизиты указанного решения; </w:t>
      </w:r>
      <w:proofErr w:type="gramEnd"/>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наименование такого имущества и иные позволяющие его индивидуализировать сведения (характеристика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w:t>
      </w:r>
      <w:hyperlink r:id="rId12" w:tgtFrame="_blank" w:history="1">
        <w:r w:rsidRPr="00225135">
          <w:rPr>
            <w:rFonts w:ascii="Times New Roman" w:eastAsia="Times New Roman" w:hAnsi="Times New Roman" w:cs="Times New Roman"/>
            <w:color w:val="000080"/>
            <w:sz w:val="28"/>
            <w:szCs w:val="28"/>
            <w:u w:val="single"/>
          </w:rPr>
          <w:t>способ</w:t>
        </w:r>
      </w:hyperlink>
      <w:r w:rsidRPr="00225135">
        <w:rPr>
          <w:rFonts w:ascii="Times New Roman" w:eastAsia="Times New Roman" w:hAnsi="Times New Roman" w:cs="Times New Roman"/>
          <w:sz w:val="28"/>
          <w:szCs w:val="28"/>
        </w:rPr>
        <w:t> приватизации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начальная цена продажи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 форма подачи предложений о цене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6) условия и сроки платежа, необходимые реквизиты счетов;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7) размер задатка, срок и порядок его внесения, необходимые реквизиты счетов;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8) порядок, место, даты начала и окончания подачи заявок, предложений;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9) исчерпывающий перечень представляемых участниками торгов документов и требования к их оформлению;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10) срок заключения договора купли-продажи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11) порядок ознакомления покупателей с иной информацией, условиями договора купли-продажи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12) ограничения участия отдельных категорий физических лиц и юридических лиц в приватизации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13) порядок определения победителей (при проведен</w:t>
      </w:r>
      <w:proofErr w:type="gramStart"/>
      <w:r w:rsidRPr="00225135">
        <w:rPr>
          <w:rFonts w:ascii="Times New Roman" w:eastAsia="Times New Roman" w:hAnsi="Times New Roman" w:cs="Times New Roman"/>
          <w:sz w:val="28"/>
          <w:szCs w:val="28"/>
        </w:rPr>
        <w:t>ии ау</w:t>
      </w:r>
      <w:proofErr w:type="gramEnd"/>
      <w:r w:rsidRPr="00225135">
        <w:rPr>
          <w:rFonts w:ascii="Times New Roman" w:eastAsia="Times New Roman" w:hAnsi="Times New Roman" w:cs="Times New Roman"/>
          <w:sz w:val="28"/>
          <w:szCs w:val="28"/>
        </w:rPr>
        <w:t>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14) место и срок подведения итогов продажи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16) размер и порядок выплаты вознаграждения юридическому лицу, которое в соответствии с </w:t>
      </w:r>
      <w:hyperlink r:id="rId13" w:tgtFrame="_blank" w:history="1">
        <w:r w:rsidRPr="00225135">
          <w:rPr>
            <w:rFonts w:ascii="Times New Roman" w:eastAsia="Times New Roman" w:hAnsi="Times New Roman" w:cs="Times New Roman"/>
            <w:color w:val="000080"/>
            <w:sz w:val="28"/>
            <w:szCs w:val="28"/>
            <w:u w:val="single"/>
          </w:rPr>
          <w:t>подпунктом 8.1 пункта 1 статьи 6</w:t>
        </w:r>
      </w:hyperlink>
      <w:r w:rsidRPr="00225135">
        <w:rPr>
          <w:rFonts w:ascii="Times New Roman" w:eastAsia="Times New Roman" w:hAnsi="Times New Roman" w:cs="Times New Roman"/>
          <w:sz w:val="28"/>
          <w:szCs w:val="28"/>
        </w:rPr>
        <w:t> Закона о приватизации осуществляет функции продавца муниципального имущества и (или) которому решением органа местного самоуправления поручено организовать от имени собственника продажу приватизируемого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2.10.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1) полное наименование, адрес (место нахождения) акционерного общества или общества с ограниченной ответственностью;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условия конкурса при продаже акций акционерного общества или долей в уставном капитале общества с ограниченной ответственностью на конкурсе;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14" w:tgtFrame="_blank" w:history="1">
        <w:r w:rsidRPr="00225135">
          <w:rPr>
            <w:rFonts w:ascii="Times New Roman" w:eastAsia="Times New Roman" w:hAnsi="Times New Roman" w:cs="Times New Roman"/>
            <w:color w:val="000080"/>
            <w:sz w:val="28"/>
            <w:szCs w:val="28"/>
            <w:u w:val="single"/>
          </w:rPr>
          <w:t>статьей 10.1</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7) площадь земельного участка или земельных участков, на которых расположено недвижимое имущество хозяйственного общества;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8) численность работников хозяйственного общества;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2.11.</w:t>
      </w:r>
      <w:r w:rsidR="00126BF7" w:rsidRPr="00225135">
        <w:rPr>
          <w:rFonts w:ascii="Times New Roman" w:eastAsia="Times New Roman" w:hAnsi="Times New Roman" w:cs="Times New Roman"/>
          <w:sz w:val="28"/>
          <w:szCs w:val="28"/>
        </w:rPr>
        <w:t>П</w:t>
      </w:r>
      <w:r w:rsidRPr="00225135">
        <w:rPr>
          <w:rFonts w:ascii="Times New Roman" w:eastAsia="Times New Roman" w:hAnsi="Times New Roman" w:cs="Times New Roman"/>
          <w:sz w:val="28"/>
          <w:szCs w:val="28"/>
        </w:rPr>
        <w:t xml:space="preserve">о решению </w:t>
      </w:r>
      <w:r w:rsidR="00126BF7" w:rsidRPr="00225135">
        <w:rPr>
          <w:rFonts w:ascii="Times New Roman" w:eastAsia="Times New Roman" w:hAnsi="Times New Roman" w:cs="Times New Roman"/>
          <w:sz w:val="28"/>
          <w:szCs w:val="28"/>
        </w:rPr>
        <w:t>а</w:t>
      </w:r>
      <w:r w:rsidRPr="00225135">
        <w:rPr>
          <w:rFonts w:ascii="Times New Roman" w:eastAsia="Times New Roman" w:hAnsi="Times New Roman" w:cs="Times New Roman"/>
          <w:sz w:val="28"/>
          <w:szCs w:val="28"/>
        </w:rPr>
        <w:t>дминистрации </w:t>
      </w:r>
      <w:r w:rsidR="00126BF7" w:rsidRPr="00225135">
        <w:rPr>
          <w:rFonts w:ascii="Times New Roman" w:eastAsia="Times New Roman" w:hAnsi="Times New Roman" w:cs="Times New Roman"/>
          <w:sz w:val="28"/>
          <w:szCs w:val="28"/>
        </w:rPr>
        <w:t>Северного</w:t>
      </w:r>
      <w:r w:rsidRPr="00225135">
        <w:rPr>
          <w:rFonts w:ascii="Times New Roman" w:eastAsia="Times New Roman" w:hAnsi="Times New Roman" w:cs="Times New Roman"/>
          <w:sz w:val="28"/>
          <w:szCs w:val="28"/>
        </w:rPr>
        <w:t> района </w:t>
      </w:r>
      <w:r w:rsidR="00126BF7" w:rsidRPr="00225135">
        <w:rPr>
          <w:rFonts w:ascii="Times New Roman" w:eastAsia="Times New Roman" w:hAnsi="Times New Roman" w:cs="Times New Roman"/>
          <w:sz w:val="28"/>
          <w:szCs w:val="28"/>
        </w:rPr>
        <w:t>Новосибирской области</w:t>
      </w:r>
      <w:r w:rsidRPr="00225135">
        <w:rPr>
          <w:rFonts w:ascii="Times New Roman" w:eastAsia="Times New Roman" w:hAnsi="Times New Roman" w:cs="Times New Roman"/>
          <w:sz w:val="28"/>
          <w:szCs w:val="28"/>
        </w:rPr>
        <w:t xml:space="preserve"> в информационном сообщении о продаже муниципального имущества могут указываться дополнительные сведения о подлежащем приватизации имуществе.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2.12.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муниципального имущества, образцы типовых документов, представляемых покупателями муниципального имущества, правила проведения торгов.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2.13. Информация о результатах сделок приватизации муниципального имущества подлежит размещению на официальном сайте в сети «Интернет» в течение десяти дней со дня совершения указанных сделок.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 xml:space="preserve">К информации о результатах сделок </w:t>
      </w:r>
      <w:proofErr w:type="gramStart"/>
      <w:r w:rsidRPr="00225135">
        <w:rPr>
          <w:rFonts w:ascii="Times New Roman" w:eastAsia="Times New Roman" w:hAnsi="Times New Roman" w:cs="Times New Roman"/>
          <w:sz w:val="28"/>
          <w:szCs w:val="28"/>
        </w:rPr>
        <w:t>приватизации муниципального имущества, подлежащей размещению относятся</w:t>
      </w:r>
      <w:proofErr w:type="gramEnd"/>
      <w:r w:rsidRPr="00225135">
        <w:rPr>
          <w:rFonts w:ascii="Times New Roman" w:eastAsia="Times New Roman" w:hAnsi="Times New Roman" w:cs="Times New Roman"/>
          <w:sz w:val="28"/>
          <w:szCs w:val="28"/>
        </w:rPr>
        <w:t xml:space="preserve"> следующие сведения: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наименование продавца такого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наименование такого имущества и иные позволяющие его индивидуализировать сведения (характеристика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дата, время и место проведения торгов;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цена сделки приватизации;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или участника продажи, который сделал предпоследнее предложение о цене такого имущества в ходе продажи;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6) имя физического лица или наименование юридического лица - победителя торгов.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2.14. Одновременно с заявкой претенденты представляют следующие документы: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юридические лица: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заверенные копии учредительных документов;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физические лица предъявляют </w:t>
      </w:r>
      <w:hyperlink r:id="rId15" w:tgtFrame="_blank" w:history="1">
        <w:r w:rsidRPr="00225135">
          <w:rPr>
            <w:rFonts w:ascii="Times New Roman" w:eastAsia="Times New Roman" w:hAnsi="Times New Roman" w:cs="Times New Roman"/>
            <w:color w:val="000080"/>
            <w:sz w:val="28"/>
            <w:szCs w:val="28"/>
            <w:u w:val="single"/>
          </w:rPr>
          <w:t>документ</w:t>
        </w:r>
      </w:hyperlink>
      <w:r w:rsidRPr="00225135">
        <w:rPr>
          <w:rFonts w:ascii="Times New Roman" w:eastAsia="Times New Roman" w:hAnsi="Times New Roman" w:cs="Times New Roman"/>
          <w:sz w:val="28"/>
          <w:szCs w:val="28"/>
        </w:rPr>
        <w:t>, удостоверяющий личность, или представляют копии всех его листов.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Не допускается устанавливать иные требования к документам, представляемым одновременно с заявкой,  а также требовать представление иных документов.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2.15. Для подготовки и проведения приватизации муниципального имущества комиссия по оценке и продаже имущества, находящегося в муниципальной собственности, осуществляет следующие функции: </w:t>
      </w:r>
    </w:p>
    <w:p w:rsidR="00810A73" w:rsidRPr="00225135" w:rsidRDefault="00810A73" w:rsidP="00810A73">
      <w:pPr>
        <w:numPr>
          <w:ilvl w:val="0"/>
          <w:numId w:val="15"/>
        </w:numPr>
        <w:spacing w:after="0" w:line="240" w:lineRule="auto"/>
        <w:ind w:firstLine="36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определяет способ приватизации в рамках законодательства РФ; </w:t>
      </w:r>
    </w:p>
    <w:p w:rsidR="00810A73" w:rsidRPr="00225135" w:rsidRDefault="00810A73" w:rsidP="00810A73">
      <w:pPr>
        <w:numPr>
          <w:ilvl w:val="0"/>
          <w:numId w:val="16"/>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определяет на основании отчета об оценке имущества, составленного независимым оценщиком в соответствии с законодательством РФ об оценочной деятельности, начальную цену имущества, а также величину повышения начальной цены (шаг аукциона) при подаче предложений о цене в открытой форме; </w:t>
      </w:r>
    </w:p>
    <w:p w:rsidR="00810A73" w:rsidRPr="00225135" w:rsidRDefault="00810A73" w:rsidP="00810A73">
      <w:pPr>
        <w:numPr>
          <w:ilvl w:val="0"/>
          <w:numId w:val="17"/>
        </w:numPr>
        <w:spacing w:after="0" w:line="240" w:lineRule="auto"/>
        <w:ind w:firstLine="36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утверждает условия приватизации; </w:t>
      </w:r>
    </w:p>
    <w:p w:rsidR="00810A73" w:rsidRPr="00225135" w:rsidRDefault="00810A73" w:rsidP="00810A73">
      <w:pPr>
        <w:numPr>
          <w:ilvl w:val="0"/>
          <w:numId w:val="18"/>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определяет место, даты начала и окончания приема заявок, место и срок подведения итогов приватизации; </w:t>
      </w:r>
    </w:p>
    <w:p w:rsidR="00810A73" w:rsidRPr="00225135" w:rsidRDefault="00810A73" w:rsidP="00810A73">
      <w:pPr>
        <w:numPr>
          <w:ilvl w:val="0"/>
          <w:numId w:val="19"/>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утверждает проект информационного сообщения о предстоящей приватизации; </w:t>
      </w:r>
    </w:p>
    <w:p w:rsidR="00810A73" w:rsidRPr="00225135" w:rsidRDefault="00810A73" w:rsidP="00810A73">
      <w:pPr>
        <w:numPr>
          <w:ilvl w:val="0"/>
          <w:numId w:val="20"/>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организует подготовку и публикацию информационного сообщения о продаже муниципального имущества и совершенных сделках; </w:t>
      </w:r>
    </w:p>
    <w:p w:rsidR="00810A73" w:rsidRPr="00225135" w:rsidRDefault="00810A73" w:rsidP="00810A73">
      <w:pPr>
        <w:numPr>
          <w:ilvl w:val="0"/>
          <w:numId w:val="21"/>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принимает от претендентов заявки на приватизацию и прилагаемые к ним документы; </w:t>
      </w:r>
    </w:p>
    <w:p w:rsidR="00810A73" w:rsidRPr="00225135" w:rsidRDefault="00810A73" w:rsidP="00810A73">
      <w:pPr>
        <w:numPr>
          <w:ilvl w:val="0"/>
          <w:numId w:val="22"/>
        </w:numPr>
        <w:spacing w:after="0" w:line="240" w:lineRule="auto"/>
        <w:ind w:firstLine="36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ведет учет заявок по мере их поступления в журнале приема заявок; </w:t>
      </w:r>
    </w:p>
    <w:p w:rsidR="00810A73" w:rsidRPr="00225135" w:rsidRDefault="00810A73" w:rsidP="00810A73">
      <w:pPr>
        <w:numPr>
          <w:ilvl w:val="0"/>
          <w:numId w:val="23"/>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принимает решение о признании претендентов участниками аукциона, конкурса или об отказе в допуске к участию в приватизации по основаниям, установленным законодательством; </w:t>
      </w:r>
    </w:p>
    <w:p w:rsidR="00810A73" w:rsidRPr="00225135" w:rsidRDefault="00810A73" w:rsidP="00810A73">
      <w:pPr>
        <w:numPr>
          <w:ilvl w:val="0"/>
          <w:numId w:val="24"/>
        </w:numPr>
        <w:spacing w:after="0" w:line="240" w:lineRule="auto"/>
        <w:ind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определяет покупателя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2.16. Продавец при подготовке и проведении продажи муниципального имущества осуществляет следующие функции: </w:t>
      </w:r>
    </w:p>
    <w:p w:rsidR="00810A73" w:rsidRPr="00225135" w:rsidRDefault="00810A73" w:rsidP="00810A73">
      <w:pPr>
        <w:numPr>
          <w:ilvl w:val="0"/>
          <w:numId w:val="25"/>
        </w:numPr>
        <w:spacing w:after="0" w:line="240" w:lineRule="auto"/>
        <w:ind w:left="705"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заключает с претендентом договор о задатке; </w:t>
      </w:r>
    </w:p>
    <w:p w:rsidR="00810A73" w:rsidRPr="00225135" w:rsidRDefault="00810A73" w:rsidP="00810A73">
      <w:pPr>
        <w:numPr>
          <w:ilvl w:val="0"/>
          <w:numId w:val="26"/>
        </w:numPr>
        <w:spacing w:after="0" w:line="240" w:lineRule="auto"/>
        <w:ind w:left="705"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заключает с покупателем договор купли-продажи; </w:t>
      </w:r>
    </w:p>
    <w:p w:rsidR="00810A73" w:rsidRPr="00225135" w:rsidRDefault="00810A73" w:rsidP="00810A73">
      <w:pPr>
        <w:numPr>
          <w:ilvl w:val="0"/>
          <w:numId w:val="27"/>
        </w:numPr>
        <w:spacing w:after="0" w:line="240" w:lineRule="auto"/>
        <w:ind w:left="705" w:firstLine="0"/>
        <w:jc w:val="both"/>
        <w:textAlignment w:val="baseline"/>
        <w:rPr>
          <w:rFonts w:ascii="Times New Roman" w:eastAsia="Times New Roman" w:hAnsi="Times New Roman" w:cs="Times New Roman"/>
          <w:sz w:val="28"/>
          <w:szCs w:val="28"/>
        </w:rPr>
      </w:pPr>
      <w:r w:rsidRPr="00225135">
        <w:rPr>
          <w:rFonts w:ascii="Times New Roman" w:eastAsia="Times New Roman" w:hAnsi="Times New Roman" w:cs="Times New Roman"/>
          <w:sz w:val="28"/>
          <w:szCs w:val="28"/>
        </w:rPr>
        <w:t>обеспечивает передачу имущества покупателю и совершает необходимые действия, связанные с государственной регистрацией перехода права собственности на него в установленном законодательством порядке. </w:t>
      </w:r>
    </w:p>
    <w:p w:rsidR="00810A73" w:rsidRPr="00225135" w:rsidRDefault="00810A73" w:rsidP="00810A73">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 </w:t>
      </w:r>
    </w:p>
    <w:p w:rsidR="00810A73" w:rsidRPr="00225135" w:rsidRDefault="00810A73" w:rsidP="00810A73">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3.Способы приватизации муниципального имущества.</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3.1. Создание акционерного общества, общества с ограниченной ответственностью путем преобразования муниципального унитарного предприятия.</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3.1.1. </w:t>
      </w:r>
      <w:proofErr w:type="gramStart"/>
      <w:r w:rsidRPr="00225135">
        <w:rPr>
          <w:rFonts w:ascii="Times New Roman" w:eastAsia="Times New Roman" w:hAnsi="Times New Roman" w:cs="Times New Roman"/>
          <w:sz w:val="28"/>
          <w:szCs w:val="28"/>
        </w:rPr>
        <w:t>Хозяйственное общество, созданное путем преобразования муниципального унитарного предприятия, с момента его государственной регистрации в едином государственном реестре юридических лиц становится правопреемником этого муниципального унитарного предприятия в соответствии с передаточным актом, со всеми изменениями состава и стоимости имущественного комплекса муниципального унитарного предприятия, произошедшими после принятия решения об условиях приватизации имущественного комплекса этого унитарного предприятия. </w:t>
      </w:r>
      <w:proofErr w:type="gramEnd"/>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3.1.2. В </w:t>
      </w:r>
      <w:proofErr w:type="gramStart"/>
      <w:r w:rsidRPr="00225135">
        <w:rPr>
          <w:rFonts w:ascii="Times New Roman" w:eastAsia="Times New Roman" w:hAnsi="Times New Roman" w:cs="Times New Roman"/>
          <w:sz w:val="28"/>
          <w:szCs w:val="28"/>
        </w:rPr>
        <w:t>уставах</w:t>
      </w:r>
      <w:proofErr w:type="gramEnd"/>
      <w:r w:rsidRPr="00225135">
        <w:rPr>
          <w:rFonts w:ascii="Times New Roman" w:eastAsia="Times New Roman" w:hAnsi="Times New Roman" w:cs="Times New Roman"/>
          <w:sz w:val="28"/>
          <w:szCs w:val="28"/>
        </w:rPr>
        <w:t xml:space="preserve"> созданных путем преобразования муниципального унитарного предприятия акционерного общества, общества с ограниченной ответственностью должны быть учтены требования Федерального </w:t>
      </w:r>
      <w:hyperlink r:id="rId16" w:tgtFrame="_blank" w:history="1">
        <w:r w:rsidRPr="00225135">
          <w:rPr>
            <w:rFonts w:ascii="Times New Roman" w:eastAsia="Times New Roman" w:hAnsi="Times New Roman" w:cs="Times New Roman"/>
            <w:color w:val="000080"/>
            <w:sz w:val="28"/>
            <w:szCs w:val="28"/>
            <w:u w:val="single"/>
          </w:rPr>
          <w:t>закона</w:t>
        </w:r>
      </w:hyperlink>
      <w:r w:rsidRPr="00225135">
        <w:rPr>
          <w:rFonts w:ascii="Times New Roman" w:eastAsia="Times New Roman" w:hAnsi="Times New Roman" w:cs="Times New Roman"/>
          <w:sz w:val="28"/>
          <w:szCs w:val="28"/>
        </w:rPr>
        <w:t> от 26 декабря 1995 года № 208-ФЗ «Об акционерных обществах», Федерального </w:t>
      </w:r>
      <w:hyperlink r:id="rId17" w:tgtFrame="_blank" w:history="1">
        <w:r w:rsidRPr="00225135">
          <w:rPr>
            <w:rFonts w:ascii="Times New Roman" w:eastAsia="Times New Roman" w:hAnsi="Times New Roman" w:cs="Times New Roman"/>
            <w:color w:val="000080"/>
            <w:sz w:val="28"/>
            <w:szCs w:val="28"/>
            <w:u w:val="single"/>
          </w:rPr>
          <w:t>закона</w:t>
        </w:r>
      </w:hyperlink>
      <w:r w:rsidRPr="00225135">
        <w:rPr>
          <w:rFonts w:ascii="Times New Roman" w:eastAsia="Times New Roman" w:hAnsi="Times New Roman" w:cs="Times New Roman"/>
          <w:sz w:val="28"/>
          <w:szCs w:val="28"/>
        </w:rPr>
        <w:t> от 8 февраля 1998 года № 14-ФЗ «Об обществах с ограниченной ответственностью» и определенные Законом о приватизации особенности.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3.1.3.  </w:t>
      </w:r>
      <w:hyperlink r:id="rId18" w:tgtFrame="_blank" w:history="1">
        <w:r w:rsidRPr="00225135">
          <w:rPr>
            <w:rFonts w:ascii="Times New Roman" w:eastAsia="Times New Roman" w:hAnsi="Times New Roman" w:cs="Times New Roman"/>
            <w:color w:val="000080"/>
            <w:sz w:val="28"/>
            <w:szCs w:val="28"/>
            <w:u w:val="single"/>
          </w:rPr>
          <w:t>Уставами</w:t>
        </w:r>
      </w:hyperlink>
      <w:r w:rsidRPr="00225135">
        <w:rPr>
          <w:rFonts w:ascii="Times New Roman" w:eastAsia="Times New Roman" w:hAnsi="Times New Roman" w:cs="Times New Roman"/>
          <w:sz w:val="28"/>
          <w:szCs w:val="28"/>
        </w:rPr>
        <w:t> созданных акционерного общества, общества с ограниченной ответственностью определяются в обязательном порядке цели и предмет деятельности этих обществ.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511F65">
        <w:rPr>
          <w:rFonts w:ascii="Times New Roman" w:eastAsia="Times New Roman" w:hAnsi="Times New Roman" w:cs="Times New Roman"/>
          <w:color w:val="000000" w:themeColor="text1"/>
          <w:sz w:val="28"/>
          <w:szCs w:val="28"/>
        </w:rPr>
        <w:t>3.1.4. Размеры уставных капиталов созданных путем преобразования муниципального унитарного предприятия акционерного общества, общества с ограниченной ответственностью определяются</w:t>
      </w:r>
      <w:r w:rsidRPr="00225135">
        <w:rPr>
          <w:rFonts w:ascii="Times New Roman" w:eastAsia="Times New Roman" w:hAnsi="Times New Roman" w:cs="Times New Roman"/>
          <w:sz w:val="28"/>
          <w:szCs w:val="28"/>
        </w:rPr>
        <w:t xml:space="preserve"> в порядке, установленном </w:t>
      </w:r>
      <w:hyperlink r:id="rId19" w:tgtFrame="_blank" w:history="1">
        <w:r w:rsidRPr="00225135">
          <w:rPr>
            <w:rFonts w:ascii="Times New Roman" w:eastAsia="Times New Roman" w:hAnsi="Times New Roman" w:cs="Times New Roman"/>
            <w:color w:val="000080"/>
            <w:sz w:val="28"/>
            <w:szCs w:val="28"/>
            <w:u w:val="single"/>
          </w:rPr>
          <w:t>статьей 11</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3.1.5. До первого общего собрания акционеров акционерного общества или общего собрания участников общества с ограниченной ответственностью руководитель муниципального унитарного предприятия, преобразованного в акционерное общество или общество с ограниченной ответственностью, назначается директором (генеральным директором) акционерного общества или общества с ограниченной ответственностью.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3.1.6. </w:t>
      </w:r>
      <w:proofErr w:type="gramStart"/>
      <w:r w:rsidRPr="00225135">
        <w:rPr>
          <w:rFonts w:ascii="Times New Roman" w:eastAsia="Times New Roman" w:hAnsi="Times New Roman" w:cs="Times New Roman"/>
          <w:sz w:val="28"/>
          <w:szCs w:val="28"/>
        </w:rPr>
        <w:t>Одновременно с утверждением устава акционерного общества, устава общества с ограниченной ответственностью определяется количественный состав совета директоров (наблюдательного совета) и назначаются члены совета директоров (наблюдательного совета) и его председатель, а также образуется ревизионная комиссия или назначается ревизор общества на период до первого общего собрания акционеров акционерного общества, общего собрания участников общества с ограниченной ответственностью, если образование совета директоров (наблюдательного совета) и</w:t>
      </w:r>
      <w:proofErr w:type="gramEnd"/>
      <w:r w:rsidRPr="00225135">
        <w:rPr>
          <w:rFonts w:ascii="Times New Roman" w:eastAsia="Times New Roman" w:hAnsi="Times New Roman" w:cs="Times New Roman"/>
          <w:sz w:val="28"/>
          <w:szCs w:val="28"/>
        </w:rPr>
        <w:t xml:space="preserve"> (или) ревизионной комиссии или назначение ревизора предусмотрено уставом общества с ограниченной ответственностью.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3.1.7. Уставом общества с ограниченной ответственностью, 100 процентов уставного капитала которого принадлежит Российской Федерации, субъекту Российской Федерации или муниципальному образованию, не может быть предусмотрено преимущественное право общества на приобретение доли, продаваемой его участником.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3.1.8. К обществам с ограниченной ответственностью, созданным путем приватизации государственных или муниципальных унитарных предприятий, не применяются положения </w:t>
      </w:r>
      <w:hyperlink r:id="rId20" w:tgtFrame="_blank" w:history="1">
        <w:r w:rsidRPr="00225135">
          <w:rPr>
            <w:rFonts w:ascii="Times New Roman" w:eastAsia="Times New Roman" w:hAnsi="Times New Roman" w:cs="Times New Roman"/>
            <w:color w:val="000080"/>
            <w:sz w:val="28"/>
            <w:szCs w:val="28"/>
            <w:u w:val="single"/>
          </w:rPr>
          <w:t>абзаца третьего пункта 2 статьи 15</w:t>
        </w:r>
      </w:hyperlink>
      <w:r w:rsidRPr="00225135">
        <w:rPr>
          <w:rFonts w:ascii="Times New Roman" w:eastAsia="Times New Roman" w:hAnsi="Times New Roman" w:cs="Times New Roman"/>
          <w:sz w:val="28"/>
          <w:szCs w:val="28"/>
        </w:rPr>
        <w:t> Федерального закона от 8 февраля 1998 года № 14-ФЗ «Об обществах с ограниченной ответственностью».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3.2. Продажа муниципального имущества на аукционе.</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3.2.1. 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3.2.2. Аукцион является открытым по составу участников.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3.2.3. Предложения о цене муниципального имущества </w:t>
      </w:r>
      <w:proofErr w:type="gramStart"/>
      <w:r w:rsidRPr="00225135">
        <w:rPr>
          <w:rFonts w:ascii="Times New Roman" w:eastAsia="Times New Roman" w:hAnsi="Times New Roman" w:cs="Times New Roman"/>
          <w:sz w:val="28"/>
          <w:szCs w:val="28"/>
        </w:rPr>
        <w:t>заявляются</w:t>
      </w:r>
      <w:proofErr w:type="gramEnd"/>
      <w:r w:rsidRPr="00225135">
        <w:rPr>
          <w:rFonts w:ascii="Times New Roman" w:eastAsia="Times New Roman" w:hAnsi="Times New Roman" w:cs="Times New Roman"/>
          <w:sz w:val="28"/>
          <w:szCs w:val="28"/>
        </w:rPr>
        <w:t xml:space="preserve"> участниками аукциона открыто в ходе проведения торгов.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Аукцион, в котором принял участие только один участник, признается несостоявшимся.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3.2.4. 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3.2.5. При проведен</w:t>
      </w:r>
      <w:proofErr w:type="gramStart"/>
      <w:r w:rsidRPr="00225135">
        <w:rPr>
          <w:rFonts w:ascii="Times New Roman" w:eastAsia="Times New Roman" w:hAnsi="Times New Roman" w:cs="Times New Roman"/>
          <w:sz w:val="28"/>
          <w:szCs w:val="28"/>
        </w:rPr>
        <w:t>ии ау</w:t>
      </w:r>
      <w:proofErr w:type="gramEnd"/>
      <w:r w:rsidRPr="00225135">
        <w:rPr>
          <w:rFonts w:ascii="Times New Roman" w:eastAsia="Times New Roman" w:hAnsi="Times New Roman" w:cs="Times New Roman"/>
          <w:sz w:val="28"/>
          <w:szCs w:val="28"/>
        </w:rPr>
        <w:t>кциона в информационном сообщении помимо сведений, указанных в </w:t>
      </w:r>
      <w:hyperlink r:id="rId21" w:tgtFrame="_blank" w:history="1">
        <w:r w:rsidRPr="00225135">
          <w:rPr>
            <w:rFonts w:ascii="Times New Roman" w:eastAsia="Times New Roman" w:hAnsi="Times New Roman" w:cs="Times New Roman"/>
            <w:color w:val="000080"/>
            <w:sz w:val="28"/>
            <w:szCs w:val="28"/>
            <w:u w:val="single"/>
          </w:rPr>
          <w:t>статье 15</w:t>
        </w:r>
      </w:hyperlink>
      <w:r w:rsidRPr="00225135">
        <w:rPr>
          <w:rFonts w:ascii="Times New Roman" w:eastAsia="Times New Roman" w:hAnsi="Times New Roman" w:cs="Times New Roman"/>
          <w:sz w:val="28"/>
          <w:szCs w:val="28"/>
        </w:rPr>
        <w:t> Закона о приватизации, указывается величина повышения начальной цены ("шаг аукциона").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3.2.6. Для участия в аукционе претендент вносит задаток в размере 20 процентов начальной цены, указанной в информационном сообщении о продаже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Документом, подтверждающим поступление задатка на счет, указанный в информационном сообщении, является выписка с этого счета.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3.2.7. Претендент не допускается к участию в аукционе по следующим основаниям: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заявка подана лицом, не уполномоченным претендентом на осуществление таких действий;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не подтверждено поступление в установленный срок задатка на счета, указанные в информационном сообщении.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Перечень оснований отказа претенденту в участии в аукционе является исчерпывающим.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3.2.8. 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225135">
        <w:rPr>
          <w:rFonts w:ascii="Times New Roman" w:eastAsia="Times New Roman" w:hAnsi="Times New Roman" w:cs="Times New Roman"/>
          <w:sz w:val="28"/>
          <w:szCs w:val="28"/>
        </w:rPr>
        <w:t>позднее</w:t>
      </w:r>
      <w:proofErr w:type="gramEnd"/>
      <w:r w:rsidRPr="00225135">
        <w:rPr>
          <w:rFonts w:ascii="Times New Roman" w:eastAsia="Times New Roman" w:hAnsi="Times New Roman" w:cs="Times New Roman"/>
          <w:sz w:val="28"/>
          <w:szCs w:val="28"/>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3.2.9. Одно лицо имеет право подать только одну заявку.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3.2.10. Уведомление о признании участника аукциона победителем направляется победителю в день подведения итогов аукциона.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3.2.11. При уклонении или отказе победителя аукциона от заключения в установленный срок договора купли-продажи имущества задаток ему не </w:t>
      </w:r>
      <w:proofErr w:type="gramStart"/>
      <w:r w:rsidRPr="00225135">
        <w:rPr>
          <w:rFonts w:ascii="Times New Roman" w:eastAsia="Times New Roman" w:hAnsi="Times New Roman" w:cs="Times New Roman"/>
          <w:sz w:val="28"/>
          <w:szCs w:val="28"/>
        </w:rPr>
        <w:t>возвращается</w:t>
      </w:r>
      <w:proofErr w:type="gramEnd"/>
      <w:r w:rsidRPr="00225135">
        <w:rPr>
          <w:rFonts w:ascii="Times New Roman" w:eastAsia="Times New Roman" w:hAnsi="Times New Roman" w:cs="Times New Roman"/>
          <w:sz w:val="28"/>
          <w:szCs w:val="28"/>
        </w:rPr>
        <w:t xml:space="preserve"> и он утрачивает право на заключение указанного договора.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3.2.12. Суммы задатков возвращаются участникам аукциона, за исключением его победителя, в течение пяти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итогов аукциона.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3.2.13. В течение пяти рабочих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итогов аукциона с победителем аукциона заключается договор купли-продажи.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3.2.14.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 </w:t>
      </w:r>
    </w:p>
    <w:p w:rsidR="00810A73" w:rsidRPr="00225135" w:rsidRDefault="00810A73" w:rsidP="00511F65">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3.3. Продажа акций акционерных обществ на специализированном аукционе.</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3.3.1. Специализированным аукционом признается способ продажи акций на открытых торгах, при </w:t>
      </w:r>
      <w:proofErr w:type="gramStart"/>
      <w:r w:rsidRPr="00225135">
        <w:rPr>
          <w:rFonts w:ascii="Times New Roman" w:eastAsia="Times New Roman" w:hAnsi="Times New Roman" w:cs="Times New Roman"/>
          <w:sz w:val="28"/>
          <w:szCs w:val="28"/>
        </w:rPr>
        <w:t>котором</w:t>
      </w:r>
      <w:proofErr w:type="gramEnd"/>
      <w:r w:rsidRPr="00225135">
        <w:rPr>
          <w:rFonts w:ascii="Times New Roman" w:eastAsia="Times New Roman" w:hAnsi="Times New Roman" w:cs="Times New Roman"/>
          <w:sz w:val="28"/>
          <w:szCs w:val="28"/>
        </w:rPr>
        <w:t xml:space="preserve"> все победители получают акции акционерного общества по единой цене за одну акцию.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3.3.2. Специализированный аукцион является открытым по составу участников.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Специализированный аукцион, в котором принял участие только один участник, признается несостоявшимся.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3.3.3. Заявка на участие в специализированном аукционе оформляется посредством заполнения бланка заявки и является предложением претендента заключить договор купли-продажи акций по итогам специализированного аукциона на условиях, содержащихся в информационном сообщении о проведении специализированного аукциона.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Прием заявок осуществляется в течение двадцати пяти дней.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Специализированный аукцион проводится не ранее чем через десять рабочих дней со дня признания претендентов участниками специализированного аукциона.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3.3.4. До даты окончания приема заявок на участие в специализированном аукционе претендент имеет право отозвать зарегистрированную заявку. В этом случае поступившие от претендента денежные средства подлежат возврату в течение пяти дней со дня получения уведомления об отзыве заявки.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3.3.5. Претендент не допускается к участию в специализированном аукционе по следующим основаниям: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заявка подана лицом, не уполномоченным претендентом на осуществление таких действий;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представлены не все документы в соответствии с перечнем, содержащимся в информационном сообщении о проведении специализированного аукциона, или они оформлены не в соответствии с законодательством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денежные средства поступили на счета, указанные в информационном сообщении, не в полном объеме, указанном в заявке, или позднее установленного срока;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поступившие денежные средства меньше начальной цены акции акционерного общества;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внесение претендентом денежных средств осуществлено с нарушением условий, содержащихся в информационном сообщении.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Перечень оснований отказа претенденту в участии в специализированном аукционе является исчерпывающим.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3.3.6. Документами, подтверждающими поступление денежных средств на счета, указанные в информационном сообщении о приватизации, являются выписки с указанных счетов.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3.3.7. При расчете единой цены за одну акцию учитываются только денежные средства претендентов, допущенных к участию в специализированном аукционе.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Передача акций и оформление права собственности на акции осуществляются не позднее чем через тридцать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итогов специализированного аукциона в соответствии с законодательством Российской Федерации и условиями специализированного аукциона. </w:t>
      </w:r>
    </w:p>
    <w:p w:rsidR="00810A73" w:rsidRPr="00225135" w:rsidRDefault="00810A73" w:rsidP="00511F65">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3.4. Продажа акций акционерного общества, долей в уставном капитале общества с ограниченной ответственностью.</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3.4.1. На конкурсе могут продаваться акции акционерного общества либо доля в уставном капитале общества с ограниченной ответственностью, которые составляют более чем 50 процентов уставного капитала указанных обществ, если в отношении такого имущества его покупателю необходимо выполнить определенные условия.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3.4.2. Право приобретения муниципального имущества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 xml:space="preserve">3.4.3. Конкурс является открытым по составу участников. Предложения о цене муниципального имущества </w:t>
      </w:r>
      <w:proofErr w:type="gramStart"/>
      <w:r w:rsidRPr="00225135">
        <w:rPr>
          <w:rFonts w:ascii="Times New Roman" w:eastAsia="Times New Roman" w:hAnsi="Times New Roman" w:cs="Times New Roman"/>
          <w:sz w:val="28"/>
          <w:szCs w:val="28"/>
        </w:rPr>
        <w:t>заявляются</w:t>
      </w:r>
      <w:proofErr w:type="gramEnd"/>
      <w:r w:rsidRPr="00225135">
        <w:rPr>
          <w:rFonts w:ascii="Times New Roman" w:eastAsia="Times New Roman" w:hAnsi="Times New Roman" w:cs="Times New Roman"/>
          <w:sz w:val="28"/>
          <w:szCs w:val="28"/>
        </w:rPr>
        <w:t xml:space="preserve"> участниками конкурса открыто в ходе проведения торгов.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Конкурс, в котором принял участие только один участник, признается несостоявшимся, если иное не установлено Законом  о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3.4.4. Продолжительность приема заявок на участие в конкурсе должна быть не менее чем двадцать пять дней. Признание претендентов участниками конкурса осуществляется в течение пяти рабочих дней со дня окончания срока приема указанных заявок. Конкурс проводится не позднее третьего рабочего дня со дня признания претендентов участниками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3.4.5. Для участия в конкурсе претендент вносит задаток в размере 20 процентов начальной цены, указанной в информационном сообщении о продаже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Документом, подтверждающим поступление задатка на счет, указанный в информационном сообщении, является выписка с этого счета.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3.4.6. Предложение о цене продаваемого на конкурсе имущества </w:t>
      </w:r>
      <w:proofErr w:type="gramStart"/>
      <w:r w:rsidRPr="00225135">
        <w:rPr>
          <w:rFonts w:ascii="Times New Roman" w:eastAsia="Times New Roman" w:hAnsi="Times New Roman" w:cs="Times New Roman"/>
          <w:sz w:val="28"/>
          <w:szCs w:val="28"/>
        </w:rPr>
        <w:t>заявляется</w:t>
      </w:r>
      <w:proofErr w:type="gramEnd"/>
      <w:r w:rsidRPr="00225135">
        <w:rPr>
          <w:rFonts w:ascii="Times New Roman" w:eastAsia="Times New Roman" w:hAnsi="Times New Roman" w:cs="Times New Roman"/>
          <w:sz w:val="28"/>
          <w:szCs w:val="28"/>
        </w:rPr>
        <w:t xml:space="preserve"> участником конкурса в день подведения итогов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3.4.7. Претендент не допускается к участию в конкурсе по следующим основаниям: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представлены не все документы в соответствии с перечнем, указанным в информационном сообщении о проведении указанного конкурса (за исключением предложения о цене продаваемого на конкурсе имущества), или они оформлены не в соответствии с законодательством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заявка подана лицом, не уполномоченным претендентом на осуществление таких действий;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не подтверждено поступление задатка на счета, указанные в информационном сообщении о проведении указанного конкурса, в установленный срок.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Перечень указанных оснований отказа претенденту в участии в конкурсе является исчерпывающим.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3.4.8. До признания претендента участником конкурса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пяти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3.4.9. Одно лицо имеет право подать только одну заявку, а также заявить только одно предложение о цене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3.4.10. Уведомление о признании участника конкурса победителем направляется победителю в день подведения итогов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3.4.11. При уклонении или отказе победителя конкурса от заключения договора купли-продажи муниципального имущества задаток ему не возвращается.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3.4.12. Суммы задатков, внесенные участниками конкурса, за исключением победителя, возвращаются участникам конкурса в течение пяти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итогов конкурса.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3.4.13. В течение пяти рабочих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итогов конкурса с победителем конкурса заключается договор купли-продажи.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3.4.14. Договор купли-продажи муниципального имущества включает в себя порядок выполнения победителем конкурса условий конкурса.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Указанный договор должен устанавливать порядок подтверждения победителем конкурса выполнения принимаемых на себя обязательств.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Внесение изменений и дополнений в условия конкурса и обязательства его победителя после заключения указанного договора не допускается, за исключением случаев, предусмотренных </w:t>
      </w:r>
      <w:hyperlink r:id="rId22" w:tgtFrame="_blank" w:history="1">
        <w:r w:rsidRPr="00225135">
          <w:rPr>
            <w:rFonts w:ascii="Times New Roman" w:eastAsia="Times New Roman" w:hAnsi="Times New Roman" w:cs="Times New Roman"/>
            <w:color w:val="000080"/>
            <w:sz w:val="28"/>
            <w:szCs w:val="28"/>
            <w:u w:val="single"/>
          </w:rPr>
          <w:t>статьей 451</w:t>
        </w:r>
      </w:hyperlink>
      <w:r w:rsidRPr="00225135">
        <w:rPr>
          <w:rFonts w:ascii="Times New Roman" w:eastAsia="Times New Roman" w:hAnsi="Times New Roman" w:cs="Times New Roman"/>
          <w:sz w:val="28"/>
          <w:szCs w:val="28"/>
        </w:rPr>
        <w:t> Гражданского кодекса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3.4.15. Договор купли-продажи муниципального имущества должен содержать: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условия конкурса, формы и сроки их выполнения;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порядок подтверждения победителем конкурса выполнения условий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порядок осуществления </w:t>
      </w:r>
      <w:proofErr w:type="gramStart"/>
      <w:r w:rsidRPr="00225135">
        <w:rPr>
          <w:rFonts w:ascii="Times New Roman" w:eastAsia="Times New Roman" w:hAnsi="Times New Roman" w:cs="Times New Roman"/>
          <w:sz w:val="28"/>
          <w:szCs w:val="28"/>
        </w:rPr>
        <w:t>контроля за</w:t>
      </w:r>
      <w:proofErr w:type="gramEnd"/>
      <w:r w:rsidRPr="00225135">
        <w:rPr>
          <w:rFonts w:ascii="Times New Roman" w:eastAsia="Times New Roman" w:hAnsi="Times New Roman" w:cs="Times New Roman"/>
          <w:sz w:val="28"/>
          <w:szCs w:val="28"/>
        </w:rPr>
        <w:t xml:space="preserve"> выполнением победителем конкурса условий конкурса;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ответственность сторон за неисполнение или ненадлежащее исполнение своих обязательств по договору купли-продажи в виде неустойки за невыполнение победителем конкурса условий, а также ненадлежащее их выполнение, в том числе нарушение промежуточных или окончательных сроков выполнения таких условий и объема их выполнения, в размере цены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иные определяемые по соглашению сторон условия.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3.4.16. Передача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дней после дня полной оплаты имущества и выполнения условий конкурса, если иное не предусмотрено настоящим Федеральным законом.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Факт оплаты имущества подтверждается выпиской со счета, указанного в информационном сообщении о проведении конкурса, о поступлении денежных сре</w:t>
      </w:r>
      <w:proofErr w:type="gramStart"/>
      <w:r w:rsidRPr="00225135">
        <w:rPr>
          <w:rFonts w:ascii="Times New Roman" w:eastAsia="Times New Roman" w:hAnsi="Times New Roman" w:cs="Times New Roman"/>
          <w:sz w:val="28"/>
          <w:szCs w:val="28"/>
        </w:rPr>
        <w:t>дств в р</w:t>
      </w:r>
      <w:proofErr w:type="gramEnd"/>
      <w:r w:rsidRPr="00225135">
        <w:rPr>
          <w:rFonts w:ascii="Times New Roman" w:eastAsia="Times New Roman" w:hAnsi="Times New Roman" w:cs="Times New Roman"/>
          <w:sz w:val="28"/>
          <w:szCs w:val="28"/>
        </w:rPr>
        <w:t>азмере и в сроки, которые указаны в договоре купли-продажи. </w:t>
      </w:r>
    </w:p>
    <w:p w:rsidR="00810A73" w:rsidRPr="00225135" w:rsidRDefault="00810A73" w:rsidP="00511F65">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3.5. Продажа муниципального имущества посредством публичного предложения.</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3.5.1. Продажа муниципального имущества посредством публичного предложения (далее - продажа посредством публичного предложения) осуществляется в случае, если аукцион по продаже указанного имущества </w:t>
      </w:r>
      <w:r w:rsidRPr="00225135">
        <w:rPr>
          <w:rFonts w:ascii="Times New Roman" w:eastAsia="Times New Roman" w:hAnsi="Times New Roman" w:cs="Times New Roman"/>
          <w:sz w:val="28"/>
          <w:szCs w:val="28"/>
        </w:rPr>
        <w:lastRenderedPageBreak/>
        <w:t>был признан несостоявшимся. При этом информационное сообщение о продаже посредством публичного предложения размещается в установленном </w:t>
      </w:r>
      <w:hyperlink r:id="rId23" w:tgtFrame="_blank" w:history="1">
        <w:r w:rsidRPr="00225135">
          <w:rPr>
            <w:rFonts w:ascii="Times New Roman" w:eastAsia="Times New Roman" w:hAnsi="Times New Roman" w:cs="Times New Roman"/>
            <w:color w:val="000080"/>
            <w:sz w:val="28"/>
            <w:szCs w:val="28"/>
            <w:u w:val="single"/>
          </w:rPr>
          <w:t>статьей 15</w:t>
        </w:r>
      </w:hyperlink>
      <w:r w:rsidRPr="00225135">
        <w:rPr>
          <w:rFonts w:ascii="Times New Roman" w:eastAsia="Times New Roman" w:hAnsi="Times New Roman" w:cs="Times New Roman"/>
          <w:sz w:val="28"/>
          <w:szCs w:val="28"/>
        </w:rPr>
        <w:t> Закона о приватизации порядке в срок не позднее трех месяцев со дня признания аукциона несостоявшимся.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3.5.2. Информационное сообщение о продаже посредством публичного предложения наряду со сведениями, предусмотренными </w:t>
      </w:r>
      <w:hyperlink r:id="rId24" w:tgtFrame="_blank" w:history="1">
        <w:r w:rsidRPr="00225135">
          <w:rPr>
            <w:rFonts w:ascii="Times New Roman" w:eastAsia="Times New Roman" w:hAnsi="Times New Roman" w:cs="Times New Roman"/>
            <w:color w:val="000080"/>
            <w:sz w:val="28"/>
            <w:szCs w:val="28"/>
            <w:u w:val="single"/>
          </w:rPr>
          <w:t>статьей 15</w:t>
        </w:r>
      </w:hyperlink>
      <w:r w:rsidRPr="00225135">
        <w:rPr>
          <w:rFonts w:ascii="Times New Roman" w:eastAsia="Times New Roman" w:hAnsi="Times New Roman" w:cs="Times New Roman"/>
          <w:sz w:val="28"/>
          <w:szCs w:val="28"/>
        </w:rPr>
        <w:t> Закона о приватизации, должно содержать следующие сведения: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дата, время и место проведения продажи посредством публичного предложения;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величина снижения цены первоначального предложения ("шаг понижения"), величина повышения цены в случае, предусмотренном Законом о приватизации ("шаг аукциона");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минимальная цена предложения, по которой может быть продано муниципальное имущество (цена отсечения).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3.5.3.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3.5.4. Продолжительность приема заявок должна быть не менее чем двадцать пять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w:t>
      </w:r>
      <w:proofErr w:type="gramStart"/>
      <w:r w:rsidRPr="00225135">
        <w:rPr>
          <w:rFonts w:ascii="Times New Roman" w:eastAsia="Times New Roman" w:hAnsi="Times New Roman" w:cs="Times New Roman"/>
          <w:sz w:val="28"/>
          <w:szCs w:val="28"/>
        </w:rPr>
        <w:t>с даты окончания</w:t>
      </w:r>
      <w:proofErr w:type="gramEnd"/>
      <w:r w:rsidRPr="00225135">
        <w:rPr>
          <w:rFonts w:ascii="Times New Roman" w:eastAsia="Times New Roman" w:hAnsi="Times New Roman" w:cs="Times New Roman"/>
          <w:sz w:val="28"/>
          <w:szCs w:val="28"/>
        </w:rPr>
        <w:t xml:space="preserve">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3.5.5. 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продаже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Документом, подтверждающим поступление задатка на счет, указанный в информационном сообщении, является выписка с этого счета.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3.5.6. 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Право приобретения муниципального имущества принадлежит участнику продажи посредством публичного предложения, </w:t>
      </w:r>
      <w:proofErr w:type="gramStart"/>
      <w:r w:rsidRPr="00225135">
        <w:rPr>
          <w:rFonts w:ascii="Times New Roman" w:eastAsia="Times New Roman" w:hAnsi="Times New Roman" w:cs="Times New Roman"/>
          <w:sz w:val="28"/>
          <w:szCs w:val="28"/>
        </w:rPr>
        <w:t>который</w:t>
      </w:r>
      <w:proofErr w:type="gramEnd"/>
      <w:r w:rsidRPr="00225135">
        <w:rPr>
          <w:rFonts w:ascii="Times New Roman" w:eastAsia="Times New Roman" w:hAnsi="Times New Roman" w:cs="Times New Roman"/>
          <w:sz w:val="28"/>
          <w:szCs w:val="28"/>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Законом о приватизации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3.5.7. Продажа посредством публичного предложения, в которой принял участие только один участник, признается несостоявшейся.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3.5.8. Претендент не допускается к участию в продаже посредством публичного предложения по следующим основаниям: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заявка на участие в продаже посредством публичного предложения подана лицом, не уполномоченным претендентом на осуществление таких действий;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поступление в установленный срок задатка на счета, указанные в информационном сообщении, не подтверждено.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3.5.9. Перечень указанных оснований отказа претенденту в участии в продаже посредством публичного предложения является исчерпывающим.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3.5.10.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3.5.11. Уведомление о признании участника продажи посредством публичного предложения победителем направляется победителю в день подведения итогов продажи посредством публичного предложения.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3.5.12. 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3.5.13. Суммы задатков возвращаются участникам продажи посредством публичного предложения, за исключением победителя такой продажи, в течение пяти дней </w:t>
      </w:r>
      <w:proofErr w:type="gramStart"/>
      <w:r w:rsidRPr="00225135">
        <w:rPr>
          <w:rFonts w:ascii="Times New Roman" w:eastAsia="Times New Roman" w:hAnsi="Times New Roman" w:cs="Times New Roman"/>
          <w:sz w:val="28"/>
          <w:szCs w:val="28"/>
        </w:rPr>
        <w:t>с даты подведения</w:t>
      </w:r>
      <w:proofErr w:type="gramEnd"/>
      <w:r w:rsidRPr="00225135">
        <w:rPr>
          <w:rFonts w:ascii="Times New Roman" w:eastAsia="Times New Roman" w:hAnsi="Times New Roman" w:cs="Times New Roman"/>
          <w:sz w:val="28"/>
          <w:szCs w:val="28"/>
        </w:rPr>
        <w:t xml:space="preserve"> ее итогов.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 xml:space="preserve">3.5.14. Не позднее чем через пять рабочих дней </w:t>
      </w:r>
      <w:proofErr w:type="gramStart"/>
      <w:r w:rsidRPr="00225135">
        <w:rPr>
          <w:rFonts w:ascii="Times New Roman" w:eastAsia="Times New Roman" w:hAnsi="Times New Roman" w:cs="Times New Roman"/>
          <w:sz w:val="28"/>
          <w:szCs w:val="28"/>
        </w:rPr>
        <w:t>с даты проведения</w:t>
      </w:r>
      <w:proofErr w:type="gramEnd"/>
      <w:r w:rsidRPr="00225135">
        <w:rPr>
          <w:rFonts w:ascii="Times New Roman" w:eastAsia="Times New Roman" w:hAnsi="Times New Roman" w:cs="Times New Roman"/>
          <w:sz w:val="28"/>
          <w:szCs w:val="28"/>
        </w:rPr>
        <w:t xml:space="preserve"> продажи посредством публичного предложения с победителем заключается договор купли-продажи.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3.5.15. Передача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3.6. Продажа муниципального имущества без объявления цены.</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3.6.1. Продажа муниципального имущества </w:t>
      </w:r>
      <w:hyperlink r:id="rId25" w:tgtFrame="_blank" w:history="1">
        <w:r w:rsidRPr="00225135">
          <w:rPr>
            <w:rFonts w:ascii="Times New Roman" w:eastAsia="Times New Roman" w:hAnsi="Times New Roman" w:cs="Times New Roman"/>
            <w:color w:val="000080"/>
            <w:sz w:val="28"/>
            <w:szCs w:val="28"/>
            <w:u w:val="single"/>
          </w:rPr>
          <w:t>без объявления цены</w:t>
        </w:r>
      </w:hyperlink>
      <w:r w:rsidRPr="00225135">
        <w:rPr>
          <w:rFonts w:ascii="Times New Roman" w:eastAsia="Times New Roman" w:hAnsi="Times New Roman" w:cs="Times New Roman"/>
          <w:sz w:val="28"/>
          <w:szCs w:val="28"/>
        </w:rPr>
        <w:t> осуществляется, если продажа этого имущества посредством публичного предложения не состоялась.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При продаже муниципального имущества без объявления цены его начальная цена не определяется.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3.6.2. Информационное сообщение о продаже муниципального имущества без объявления цены должно соответствовать требованиям, предусмотренным </w:t>
      </w:r>
      <w:hyperlink r:id="rId26" w:tgtFrame="_blank" w:history="1">
        <w:r w:rsidRPr="00225135">
          <w:rPr>
            <w:rFonts w:ascii="Times New Roman" w:eastAsia="Times New Roman" w:hAnsi="Times New Roman" w:cs="Times New Roman"/>
            <w:color w:val="000080"/>
            <w:sz w:val="28"/>
            <w:szCs w:val="28"/>
            <w:u w:val="single"/>
          </w:rPr>
          <w:t>статьей 15</w:t>
        </w:r>
      </w:hyperlink>
      <w:r w:rsidRPr="00225135">
        <w:rPr>
          <w:rFonts w:ascii="Times New Roman" w:eastAsia="Times New Roman" w:hAnsi="Times New Roman" w:cs="Times New Roman"/>
          <w:sz w:val="28"/>
          <w:szCs w:val="28"/>
        </w:rPr>
        <w:t> Закона о приватизации, за исключением начальной цены.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Претенденты направляют свои предложения о цене муниципального имущества в адрес, указанный в информационном сообщении.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Предложения о приобретении муниципального имущества </w:t>
      </w:r>
      <w:proofErr w:type="gramStart"/>
      <w:r w:rsidRPr="00225135">
        <w:rPr>
          <w:rFonts w:ascii="Times New Roman" w:eastAsia="Times New Roman" w:hAnsi="Times New Roman" w:cs="Times New Roman"/>
          <w:sz w:val="28"/>
          <w:szCs w:val="28"/>
        </w:rPr>
        <w:t>заявляются</w:t>
      </w:r>
      <w:proofErr w:type="gramEnd"/>
      <w:r w:rsidRPr="00225135">
        <w:rPr>
          <w:rFonts w:ascii="Times New Roman" w:eastAsia="Times New Roman" w:hAnsi="Times New Roman" w:cs="Times New Roman"/>
          <w:sz w:val="28"/>
          <w:szCs w:val="28"/>
        </w:rPr>
        <w:t xml:space="preserve"> претендентами открыто в ходе проведения продажи.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3.6.3. Помимо предложения о цене муниципального имущества претендент должен представить документы, указанные пункте 2.14. настоящего Положения.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3.6.4. В случае поступления предложений от нескольких претендентов покупателем признается лицо, предложившее за муниципальное имущество наибольшую цену.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 поступления нескольких одинаковых предложений о цене муниципального имущества покупателем признается лицо, подавшее заявку ранее других лиц.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3.7. Внесение муниципального имущества в качестве вклада в уставные капиталы акционерных обществ</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3.7.1. По решению совета депутатов,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3.7.2. Внесение муниципального имущества, а также исключительных прав в уставные капиталы акционерных обществ может осуществляться: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при учреждении акционерных обществ;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порядке оплаты размещаемых дополнительных акций при увеличении уставных капиталов акционерных обществ.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3.7.3. Внесение муниципального имущества,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акционерное общество в соответствии с </w:t>
      </w:r>
      <w:hyperlink r:id="rId27" w:tgtFrame="_blank" w:history="1">
        <w:r w:rsidRPr="00225135">
          <w:rPr>
            <w:rFonts w:ascii="Times New Roman" w:eastAsia="Times New Roman" w:hAnsi="Times New Roman" w:cs="Times New Roman"/>
            <w:color w:val="000080"/>
            <w:sz w:val="28"/>
            <w:szCs w:val="28"/>
            <w:u w:val="single"/>
          </w:rPr>
          <w:t>законодательством</w:t>
        </w:r>
      </w:hyperlink>
      <w:r w:rsidRPr="00225135">
        <w:rPr>
          <w:rFonts w:ascii="Times New Roman" w:eastAsia="Times New Roman" w:hAnsi="Times New Roman" w:cs="Times New Roman"/>
          <w:sz w:val="28"/>
          <w:szCs w:val="28"/>
        </w:rPr>
        <w:t xml:space="preserve">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w:t>
      </w:r>
      <w:proofErr w:type="gramStart"/>
      <w:r w:rsidRPr="00225135">
        <w:rPr>
          <w:rFonts w:ascii="Times New Roman" w:eastAsia="Times New Roman" w:hAnsi="Times New Roman" w:cs="Times New Roman"/>
          <w:sz w:val="28"/>
          <w:szCs w:val="28"/>
        </w:rPr>
        <w:t>осуществляться</w:t>
      </w:r>
      <w:proofErr w:type="gramEnd"/>
      <w:r w:rsidRPr="00225135">
        <w:rPr>
          <w:rFonts w:ascii="Times New Roman" w:eastAsia="Times New Roman" w:hAnsi="Times New Roman" w:cs="Times New Roman"/>
          <w:sz w:val="28"/>
          <w:szCs w:val="28"/>
        </w:rPr>
        <w:t xml:space="preserve"> в том числе муниципальным имуществом (с указанием вида такого имущества), а также исключительными правами, принадлежащими муниципальному образованию (с указанием объема, пределов и способа использования соответствующих исключительных прав);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дополнительные акции, в оплату которых вносится муниципальное имущество и (или) исключительные права, являются обыкновенными акциями;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оценка муниципального имущества, вносимого в оплату дополнительных акций, проведена в соответствии с </w:t>
      </w:r>
      <w:hyperlink r:id="rId28" w:tgtFrame="_blank" w:history="1">
        <w:r w:rsidRPr="00225135">
          <w:rPr>
            <w:rFonts w:ascii="Times New Roman" w:eastAsia="Times New Roman" w:hAnsi="Times New Roman" w:cs="Times New Roman"/>
            <w:color w:val="000080"/>
            <w:sz w:val="28"/>
            <w:szCs w:val="28"/>
            <w:u w:val="single"/>
          </w:rPr>
          <w:t>законодательством</w:t>
        </w:r>
      </w:hyperlink>
      <w:r w:rsidRPr="00225135">
        <w:rPr>
          <w:rFonts w:ascii="Times New Roman" w:eastAsia="Times New Roman" w:hAnsi="Times New Roman" w:cs="Times New Roman"/>
          <w:sz w:val="28"/>
          <w:szCs w:val="28"/>
        </w:rPr>
        <w:t> Российской Федерации об оценочной деятельности.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3.7.4. </w:t>
      </w:r>
      <w:proofErr w:type="gramStart"/>
      <w:r w:rsidRPr="00225135">
        <w:rPr>
          <w:rFonts w:ascii="Times New Roman" w:eastAsia="Times New Roman" w:hAnsi="Times New Roman" w:cs="Times New Roman"/>
          <w:sz w:val="28"/>
          <w:szCs w:val="28"/>
        </w:rPr>
        <w:t>При внесении муниципального имущества, а также исключительных прав в качестве вклада в уставный капитал акционерного общества количество акций, приобретаемых в собственность муниципального образования, доля этих акций в общем количестве обыкновенных акций акционерного общества и стоимость муниципального имущества, вносимого в качестве вклада в уставный капитал акционерного общества (цена приобретения указанных акций), определяются в соответствии с Федеральным </w:t>
      </w:r>
      <w:hyperlink r:id="rId29"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«Об акционерных обществах» и</w:t>
      </w:r>
      <w:proofErr w:type="gramEnd"/>
      <w:r w:rsidRPr="00225135">
        <w:rPr>
          <w:rFonts w:ascii="Times New Roman" w:eastAsia="Times New Roman" w:hAnsi="Times New Roman" w:cs="Times New Roman"/>
          <w:sz w:val="28"/>
          <w:szCs w:val="28"/>
        </w:rPr>
        <w:t xml:space="preserve"> законодательством Российской Федерации об оценочной деятельности.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3.8. Продажа акций акционерного общества по результатам доверительного управления.</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3.8.1. Лицо, заключившее по результатам конкурса договор доверительного управления акциями акционерного общества,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Договор купли-продажи акций акционерного общества заключается с победителем конкурса одновременно с договором доверительного управления.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3.8.2. Сведения о количестве (доле в уставном капитале) и цене продажи акций акционерного общества, которые подлежат продаже по результатам доверительного управления, включаются в соответствующее информационное сообщение о проведении конкурса по передаче акций указанного акционерного общества в доверительное управление.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3.8.3. Информационное сообщение о проведении конкурса по передаче акций акционерного общества в доверительное управление размещается на официальном сайте в сети «Интернет» не менее чем за тридцать дней до его проведения. В указанное информационное сообщение включаются сведения об акционерном обществе, а также о количестве передаваемых в </w:t>
      </w:r>
      <w:r w:rsidRPr="00225135">
        <w:rPr>
          <w:rFonts w:ascii="Times New Roman" w:eastAsia="Times New Roman" w:hAnsi="Times New Roman" w:cs="Times New Roman"/>
          <w:sz w:val="28"/>
          <w:szCs w:val="28"/>
        </w:rPr>
        <w:lastRenderedPageBreak/>
        <w:t>доверительное управление акций и об их доле в уставном капитале акционерного общества, об условиях доверительного управления и о сроке, на который заключается договор доверительного управления (не более чем на три года).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3.8.4. Неисполнение или ненадлежащее исполнение условий договора доверительного управления является основанием расторжения в судебном порядке договора доверительного управления и договора купли-продажи акций акционерного общества. Исполнение условий договора доверительного управления подтверждается отчетом доверительного управляющего, принятым учредителем доверительного управления.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25"/>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 Особенности приватизации отдельных видов имущества.</w:t>
      </w:r>
      <w:r w:rsidRPr="00225135">
        <w:rPr>
          <w:rFonts w:ascii="Times New Roman" w:eastAsia="Times New Roman" w:hAnsi="Times New Roman" w:cs="Times New Roman"/>
          <w:sz w:val="28"/>
          <w:szCs w:val="28"/>
        </w:rPr>
        <w:t> </w:t>
      </w:r>
    </w:p>
    <w:p w:rsidR="00810A73" w:rsidRPr="00225135" w:rsidRDefault="00810A73" w:rsidP="00511F65">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4.1. Отчуждение земельных участков.</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4.1.1.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4.1.2. При отчуждении земельных участков право собственности не переходит на объекты инженерной инфраструктуры, находящиеся в муниципальной собственности и не используемые исключительно для обеспечения объектов недвижимости, расположенных на указанных земельных участках.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Исключения из данного правила возможны при установлении на земельный участок публичного сервитута, обеспечивающего возможность использования улучшений и принадлежностей в полном объеме. </w:t>
      </w:r>
    </w:p>
    <w:p w:rsidR="00810A73" w:rsidRPr="00225135" w:rsidRDefault="00810A73" w:rsidP="00511F65">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4.2. Особенности приватизации объектов культурного наследия, включенных в реестр объектов культурного наследия</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4.2.1. </w:t>
      </w:r>
      <w:proofErr w:type="gramStart"/>
      <w:r w:rsidRPr="00225135">
        <w:rPr>
          <w:rFonts w:ascii="Times New Roman" w:eastAsia="Times New Roman" w:hAnsi="Times New Roman" w:cs="Times New Roman"/>
          <w:sz w:val="28"/>
          <w:szCs w:val="28"/>
        </w:rPr>
        <w:t>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а также путем продажи на конкурсе или путем внесения указанных объектов в качестве вклада в уставный капитал акционерного общества при условии их обременения требованиями к содержанию и использованию объектов культурного наследия, включенных в реестр</w:t>
      </w:r>
      <w:proofErr w:type="gramEnd"/>
      <w:r w:rsidRPr="00225135">
        <w:rPr>
          <w:rFonts w:ascii="Times New Roman" w:eastAsia="Times New Roman" w:hAnsi="Times New Roman" w:cs="Times New Roman"/>
          <w:sz w:val="28"/>
          <w:szCs w:val="28"/>
        </w:rPr>
        <w:t xml:space="preserve"> объектов культурного наследия, требованиями к сохранению таких объектов, требованиями к обеспечению доступа к указанным объектам.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4.2.2. Решение об условиях приватизации объекта культурного наследия, включенного в реестр объектов культурного наследия, должно содержать информацию об отнесении такого объекта к объектам культурного наследия, включенным в реестр объектов культурного наследия.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К решению об условиях приватизации объекта культурного наследия, включенного в реестр объектов культурного наследия, должны прилагаться копии охранного </w:t>
      </w:r>
      <w:hyperlink r:id="rId30" w:tgtFrame="_blank" w:history="1">
        <w:r w:rsidRPr="00225135">
          <w:rPr>
            <w:rFonts w:ascii="Times New Roman" w:eastAsia="Times New Roman" w:hAnsi="Times New Roman" w:cs="Times New Roman"/>
            <w:color w:val="000080"/>
            <w:sz w:val="28"/>
            <w:szCs w:val="28"/>
            <w:u w:val="single"/>
          </w:rPr>
          <w:t>обязательства</w:t>
        </w:r>
      </w:hyperlink>
      <w:r w:rsidRPr="00225135">
        <w:rPr>
          <w:rFonts w:ascii="Times New Roman" w:eastAsia="Times New Roman" w:hAnsi="Times New Roman" w:cs="Times New Roman"/>
          <w:sz w:val="28"/>
          <w:szCs w:val="28"/>
        </w:rPr>
        <w:t xml:space="preserve"> на объект культурного наследия, </w:t>
      </w:r>
      <w:r w:rsidRPr="00225135">
        <w:rPr>
          <w:rFonts w:ascii="Times New Roman" w:eastAsia="Times New Roman" w:hAnsi="Times New Roman" w:cs="Times New Roman"/>
          <w:sz w:val="28"/>
          <w:szCs w:val="28"/>
        </w:rPr>
        <w:lastRenderedPageBreak/>
        <w:t>включенный в реестр объектов культурного наследия, утвержденного в порядке, предусмотренном </w:t>
      </w:r>
      <w:hyperlink r:id="rId31" w:tgtFrame="_blank" w:history="1">
        <w:r w:rsidRPr="00225135">
          <w:rPr>
            <w:rFonts w:ascii="Times New Roman" w:eastAsia="Times New Roman" w:hAnsi="Times New Roman" w:cs="Times New Roman"/>
            <w:color w:val="000080"/>
            <w:sz w:val="28"/>
            <w:szCs w:val="28"/>
            <w:u w:val="single"/>
          </w:rPr>
          <w:t>статьей 47.6</w:t>
        </w:r>
      </w:hyperlink>
      <w:r w:rsidRPr="00225135">
        <w:rPr>
          <w:rFonts w:ascii="Times New Roman" w:eastAsia="Times New Roman" w:hAnsi="Times New Roman" w:cs="Times New Roman"/>
          <w:sz w:val="28"/>
          <w:szCs w:val="28"/>
        </w:rPr>
        <w:t> Федерального закона от 25 июня 2002 года № 73-ФЗ "Об объектах культурного наследия (памятниках истории и культуры) народов Российской Федерации", и паспорта объекта культурного наследия, предусмотренного</w:t>
      </w:r>
      <w:proofErr w:type="gramEnd"/>
      <w:r w:rsidRPr="00225135">
        <w:rPr>
          <w:rFonts w:ascii="Times New Roman" w:eastAsia="Times New Roman" w:hAnsi="Times New Roman" w:cs="Times New Roman"/>
          <w:sz w:val="28"/>
          <w:szCs w:val="28"/>
        </w:rPr>
        <w:t> </w:t>
      </w:r>
      <w:hyperlink r:id="rId32" w:tgtFrame="_blank" w:history="1">
        <w:r w:rsidRPr="00225135">
          <w:rPr>
            <w:rFonts w:ascii="Times New Roman" w:eastAsia="Times New Roman" w:hAnsi="Times New Roman" w:cs="Times New Roman"/>
            <w:color w:val="000080"/>
            <w:sz w:val="28"/>
            <w:szCs w:val="28"/>
            <w:u w:val="single"/>
          </w:rPr>
          <w:t>статьей 21</w:t>
        </w:r>
      </w:hyperlink>
      <w:r w:rsidRPr="00225135">
        <w:rPr>
          <w:rFonts w:ascii="Times New Roman" w:eastAsia="Times New Roman" w:hAnsi="Times New Roman" w:cs="Times New Roman"/>
          <w:sz w:val="28"/>
          <w:szCs w:val="28"/>
        </w:rPr>
        <w:t> указанного Федерального закона (при его наличии), а в случае, предусмотренном </w:t>
      </w:r>
      <w:hyperlink r:id="rId33" w:tgtFrame="_blank" w:history="1">
        <w:r w:rsidRPr="00225135">
          <w:rPr>
            <w:rFonts w:ascii="Times New Roman" w:eastAsia="Times New Roman" w:hAnsi="Times New Roman" w:cs="Times New Roman"/>
            <w:color w:val="000080"/>
            <w:sz w:val="28"/>
            <w:szCs w:val="28"/>
            <w:u w:val="single"/>
          </w:rPr>
          <w:t>пунктом 8 статьи 48</w:t>
        </w:r>
      </w:hyperlink>
      <w:r w:rsidRPr="00225135">
        <w:rPr>
          <w:rFonts w:ascii="Times New Roman" w:eastAsia="Times New Roman" w:hAnsi="Times New Roman" w:cs="Times New Roman"/>
          <w:sz w:val="28"/>
          <w:szCs w:val="28"/>
        </w:rPr>
        <w:t> указанного Федерального закона, - копии иного охранного документа и паспорта объекта культурного наследия (при его наличии).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4.2.3. </w:t>
      </w:r>
      <w:proofErr w:type="gramStart"/>
      <w:r w:rsidRPr="00225135">
        <w:rPr>
          <w:rFonts w:ascii="Times New Roman" w:eastAsia="Times New Roman" w:hAnsi="Times New Roman" w:cs="Times New Roman"/>
          <w:sz w:val="28"/>
          <w:szCs w:val="28"/>
        </w:rPr>
        <w:t>Договор, предусматривающий отчуждение объекта культурного наследия, включенного в реестр объектов культурного наследия, в порядке приватизации, должен содержать в качестве существенного условия обременение приватизируемого объекта культурного наследия, включенного в реестр объектов культурного наследия, обязанностью нового собственника по выполнению требований охранного обязательства, предусмотренного </w:t>
      </w:r>
      <w:hyperlink r:id="rId34" w:tgtFrame="_blank" w:history="1">
        <w:r w:rsidRPr="00225135">
          <w:rPr>
            <w:rFonts w:ascii="Times New Roman" w:eastAsia="Times New Roman" w:hAnsi="Times New Roman" w:cs="Times New Roman"/>
            <w:color w:val="000080"/>
            <w:sz w:val="28"/>
            <w:szCs w:val="28"/>
            <w:u w:val="single"/>
          </w:rPr>
          <w:t>статьей 47.6</w:t>
        </w:r>
      </w:hyperlink>
      <w:r w:rsidRPr="00225135">
        <w:rPr>
          <w:rFonts w:ascii="Times New Roman" w:eastAsia="Times New Roman" w:hAnsi="Times New Roman" w:cs="Times New Roman"/>
          <w:sz w:val="28"/>
          <w:szCs w:val="28"/>
        </w:rPr>
        <w:t> Федерального закона от 25 июня 2002 года N 73-ФЗ "Об объектах культурного наследия (памятниках истории и культуры</w:t>
      </w:r>
      <w:proofErr w:type="gramEnd"/>
      <w:r w:rsidRPr="00225135">
        <w:rPr>
          <w:rFonts w:ascii="Times New Roman" w:eastAsia="Times New Roman" w:hAnsi="Times New Roman" w:cs="Times New Roman"/>
          <w:sz w:val="28"/>
          <w:szCs w:val="28"/>
        </w:rPr>
        <w:t>) народов Российской Федерации", а при отсутствии данного охранного обязательства - требований иного охранного документа, предусмотренного </w:t>
      </w:r>
      <w:hyperlink r:id="rId35" w:tgtFrame="_blank" w:history="1">
        <w:r w:rsidRPr="00225135">
          <w:rPr>
            <w:rFonts w:ascii="Times New Roman" w:eastAsia="Times New Roman" w:hAnsi="Times New Roman" w:cs="Times New Roman"/>
            <w:color w:val="000080"/>
            <w:sz w:val="28"/>
            <w:szCs w:val="28"/>
            <w:u w:val="single"/>
          </w:rPr>
          <w:t>пунктом 8 статьи 48</w:t>
        </w:r>
      </w:hyperlink>
      <w:r w:rsidRPr="00225135">
        <w:rPr>
          <w:rFonts w:ascii="Times New Roman" w:eastAsia="Times New Roman" w:hAnsi="Times New Roman" w:cs="Times New Roman"/>
          <w:sz w:val="28"/>
          <w:szCs w:val="28"/>
        </w:rPr>
        <w:t> указанного Федерального закона.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 отсутствия в таком договоре предусмотренного настоящим пунктом существенного условия сделка приватизации объекта культурного наследия, включенного в реестр объектов культурного наследия, является ничтожной.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4.2.4. </w:t>
      </w:r>
      <w:proofErr w:type="gramStart"/>
      <w:r w:rsidRPr="00225135">
        <w:rPr>
          <w:rFonts w:ascii="Times New Roman" w:eastAsia="Times New Roman" w:hAnsi="Times New Roman" w:cs="Times New Roman"/>
          <w:sz w:val="28"/>
          <w:szCs w:val="28"/>
        </w:rPr>
        <w:t>В случае приватизации объекта культурного наследия, включенного в реестр объектов культурного наследия, путем продажи на конкурсе условия конкурса должны предусматривать проведение работ по сохранению объекта культурного наследия, включенного в реестр объектов культурного наследия, в соответствии с охранным обязательством, предусмотренным </w:t>
      </w:r>
      <w:hyperlink r:id="rId36" w:tgtFrame="_blank" w:history="1">
        <w:r w:rsidRPr="00225135">
          <w:rPr>
            <w:rFonts w:ascii="Times New Roman" w:eastAsia="Times New Roman" w:hAnsi="Times New Roman" w:cs="Times New Roman"/>
            <w:color w:val="000080"/>
            <w:sz w:val="28"/>
            <w:szCs w:val="28"/>
            <w:u w:val="single"/>
          </w:rPr>
          <w:t>статьей 47.6</w:t>
        </w:r>
      </w:hyperlink>
      <w:r w:rsidRPr="00225135">
        <w:rPr>
          <w:rFonts w:ascii="Times New Roman" w:eastAsia="Times New Roman" w:hAnsi="Times New Roman" w:cs="Times New Roman"/>
          <w:sz w:val="28"/>
          <w:szCs w:val="28"/>
        </w:rPr>
        <w:t> Федерального закона от 25 июня 2002 года N 73-ФЗ "Об объектах культурного наследия (памятниках истории и культуры) народов Российской</w:t>
      </w:r>
      <w:proofErr w:type="gramEnd"/>
      <w:r w:rsidRPr="00225135">
        <w:rPr>
          <w:rFonts w:ascii="Times New Roman" w:eastAsia="Times New Roman" w:hAnsi="Times New Roman" w:cs="Times New Roman"/>
          <w:sz w:val="28"/>
          <w:szCs w:val="28"/>
        </w:rPr>
        <w:t xml:space="preserve"> Федерации", а при отсутствии данного охранного обязательства - с иным охранным документом, предусмотренным </w:t>
      </w:r>
      <w:hyperlink r:id="rId37" w:tgtFrame="_blank" w:history="1">
        <w:r w:rsidRPr="00225135">
          <w:rPr>
            <w:rFonts w:ascii="Times New Roman" w:eastAsia="Times New Roman" w:hAnsi="Times New Roman" w:cs="Times New Roman"/>
            <w:color w:val="000080"/>
            <w:sz w:val="28"/>
            <w:szCs w:val="28"/>
            <w:u w:val="single"/>
          </w:rPr>
          <w:t>пунктом 8 статьи 48</w:t>
        </w:r>
      </w:hyperlink>
      <w:r w:rsidRPr="00225135">
        <w:rPr>
          <w:rFonts w:ascii="Times New Roman" w:eastAsia="Times New Roman" w:hAnsi="Times New Roman" w:cs="Times New Roman"/>
          <w:sz w:val="28"/>
          <w:szCs w:val="28"/>
        </w:rPr>
        <w:t> Федерального закона от 25 июня 2002 года N 73-ФЗ "Об объектах культурного наследия (памятниках истории и культуры) народов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4.2.5. </w:t>
      </w:r>
      <w:proofErr w:type="gramStart"/>
      <w:r w:rsidRPr="00225135">
        <w:rPr>
          <w:rFonts w:ascii="Times New Roman" w:eastAsia="Times New Roman" w:hAnsi="Times New Roman" w:cs="Times New Roman"/>
          <w:sz w:val="28"/>
          <w:szCs w:val="28"/>
        </w:rPr>
        <w:t>В отношении объекта культурного наследия, включенного в реестр объектов культурного наследия, состояние которого признается неудовлетворительным в соответствии с Федеральным </w:t>
      </w:r>
      <w:hyperlink r:id="rId38"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от 25 июня 2002 года N 73-ФЗ "Об объектах культурного наследия (памятниках истории и культуры) народов Российской Федерации" (далее - объект культурного наследия, находящийся в неудовлетворительном состоянии) и который приватизируется путем продажи на конкурсе, в соответствующий орган по управлению муниципальным имуществом</w:t>
      </w:r>
      <w:proofErr w:type="gramEnd"/>
      <w:r w:rsidRPr="00225135">
        <w:rPr>
          <w:rFonts w:ascii="Times New Roman" w:eastAsia="Times New Roman" w:hAnsi="Times New Roman" w:cs="Times New Roman"/>
          <w:sz w:val="28"/>
          <w:szCs w:val="28"/>
        </w:rPr>
        <w:t xml:space="preserve"> представляется согласованная в порядке, установленном Федеральным </w:t>
      </w:r>
      <w:hyperlink r:id="rId39"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от 25 июня 2002 года N 73-</w:t>
      </w:r>
      <w:r w:rsidRPr="00225135">
        <w:rPr>
          <w:rFonts w:ascii="Times New Roman" w:eastAsia="Times New Roman" w:hAnsi="Times New Roman" w:cs="Times New Roman"/>
          <w:sz w:val="28"/>
          <w:szCs w:val="28"/>
        </w:rPr>
        <w:lastRenderedPageBreak/>
        <w:t>ФЗ "Об объектах культурного наследия (памятниках истории и культуры) народов Российской Федерации", проектная документация по сохранению объекта культурного наследия (стадия - эскизный проект реставрации), которая включается в состав конкурсной документации.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орган по управлению муниципальным имуществом указанная проектная документация представляется: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в отношении объекта культурного наследия, включенного в реестр, находящегося в федеральной собственности;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органом исполнительной власти субъекта Российской Федерации либо структурным подразделением высшего исполнительного органа государственной власти субъекта Российской Федерации, уполномоченными в области сохранения, использования, популяризации и государственной охраны объектов культурного наследия, - в отношении объекта культурного наследия, находящегося в собственности субъекта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местной администрацией либо входящим в ее структуру и уполномоченным в области сохранения, использования, популяризации и государственной охраны объектов культурного наследия отраслевым (функциональным) или территориальным органом - в отношении объекта культурного наследия, включенного в реестр, находящегося в собственности муниципального образования.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на конкурс подана только одна заявка на приобретение объекта культурного наследия, находящегося в неудовлетворительном состоянии, договор купли-продажи может быть заключен с таким лицом.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Начальная (минимальная) цена продажи объекта культурного наследия, находящегося в неудовлетворительном состоянии, устанавливается равной одному рублю.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Передача такого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до выполнения победителем конкурса условий конкурса.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Кроме указанного в </w:t>
      </w:r>
      <w:r w:rsidRPr="00225135">
        <w:rPr>
          <w:rFonts w:ascii="Times New Roman" w:eastAsia="Times New Roman" w:hAnsi="Times New Roman" w:cs="Times New Roman"/>
          <w:color w:val="000080"/>
          <w:sz w:val="28"/>
          <w:szCs w:val="28"/>
          <w:u w:val="single"/>
        </w:rPr>
        <w:t>пункте 4.2.3</w:t>
      </w:r>
      <w:r w:rsidRPr="00225135">
        <w:rPr>
          <w:rFonts w:ascii="Times New Roman" w:eastAsia="Times New Roman" w:hAnsi="Times New Roman" w:cs="Times New Roman"/>
          <w:sz w:val="28"/>
          <w:szCs w:val="28"/>
        </w:rPr>
        <w:t> настоящего Положения существенного условия такой договор должен содержать следующие существенные условия: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 обязанности нового собственника объекта культурного наследия, находящегося в неудовлетворительном состоянии, выполнить в срок и в полном объеме условия конкурса;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 расторжении договора купли-продажи в случае нарушения новым собственником объекта культурного наследия предусмотренных </w:t>
      </w:r>
      <w:r w:rsidRPr="00225135">
        <w:rPr>
          <w:rFonts w:ascii="Times New Roman" w:eastAsia="Times New Roman" w:hAnsi="Times New Roman" w:cs="Times New Roman"/>
          <w:color w:val="000080"/>
          <w:sz w:val="28"/>
          <w:szCs w:val="28"/>
          <w:u w:val="single"/>
        </w:rPr>
        <w:t>пунктом 4.</w:t>
      </w:r>
      <w:r w:rsidRPr="00225135">
        <w:rPr>
          <w:rFonts w:ascii="Times New Roman" w:eastAsia="Times New Roman" w:hAnsi="Times New Roman" w:cs="Times New Roman"/>
          <w:sz w:val="28"/>
          <w:szCs w:val="28"/>
        </w:rPr>
        <w:t>2.3. настоящего Положения и (или) </w:t>
      </w:r>
      <w:r w:rsidRPr="00225135">
        <w:rPr>
          <w:rFonts w:ascii="Times New Roman" w:eastAsia="Times New Roman" w:hAnsi="Times New Roman" w:cs="Times New Roman"/>
          <w:color w:val="000080"/>
          <w:sz w:val="28"/>
          <w:szCs w:val="28"/>
          <w:u w:val="single"/>
        </w:rPr>
        <w:t>абзацем десятым</w:t>
      </w:r>
      <w:r w:rsidRPr="00225135">
        <w:rPr>
          <w:rFonts w:ascii="Times New Roman" w:eastAsia="Times New Roman" w:hAnsi="Times New Roman" w:cs="Times New Roman"/>
          <w:sz w:val="28"/>
          <w:szCs w:val="28"/>
        </w:rPr>
        <w:t> настоящего пункта существенных условий договора.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 xml:space="preserve">В случае расторжения договора купли-продажи объекта культурного наследия, находящегося в неудовлетворительном состоянии, по основаниям, </w:t>
      </w:r>
      <w:r w:rsidRPr="00225135">
        <w:rPr>
          <w:rFonts w:ascii="Times New Roman" w:eastAsia="Times New Roman" w:hAnsi="Times New Roman" w:cs="Times New Roman"/>
          <w:sz w:val="28"/>
          <w:szCs w:val="28"/>
        </w:rPr>
        <w:lastRenderedPageBreak/>
        <w:t>указанным в </w:t>
      </w:r>
      <w:r w:rsidRPr="00225135">
        <w:rPr>
          <w:rFonts w:ascii="Times New Roman" w:eastAsia="Times New Roman" w:hAnsi="Times New Roman" w:cs="Times New Roman"/>
          <w:color w:val="000080"/>
          <w:sz w:val="28"/>
          <w:szCs w:val="28"/>
          <w:u w:val="single"/>
        </w:rPr>
        <w:t>абзаце одиннадцатом</w:t>
      </w:r>
      <w:r w:rsidRPr="00225135">
        <w:rPr>
          <w:rFonts w:ascii="Times New Roman" w:eastAsia="Times New Roman" w:hAnsi="Times New Roman" w:cs="Times New Roman"/>
          <w:sz w:val="28"/>
          <w:szCs w:val="28"/>
        </w:rPr>
        <w:t> настоящего пункта, объект культурного наследия подлежит возврату в собственность осуществившего приватизацию такого объекта культурного наследия публично-правового образования без возмещения собственнику стоимости такого объекта, включая неотделимые улучшения, и без компенсации расходов, связанных с исполнением договора купли-продажи. </w:t>
      </w:r>
      <w:proofErr w:type="gramEnd"/>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4.2.6. Срок выполнения условий конкурса не должен превышать семь лет. </w:t>
      </w:r>
    </w:p>
    <w:p w:rsidR="00810A73" w:rsidRPr="00225135" w:rsidRDefault="00810A73" w:rsidP="00511F65">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4.3. Особенности приватизации объектов социально-культурного и коммунально-бытового назначения.</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4.3.1.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муниципального унитарного предприятия, за исключением </w:t>
      </w:r>
      <w:proofErr w:type="gramStart"/>
      <w:r w:rsidRPr="00225135">
        <w:rPr>
          <w:rFonts w:ascii="Times New Roman" w:eastAsia="Times New Roman" w:hAnsi="Times New Roman" w:cs="Times New Roman"/>
          <w:sz w:val="28"/>
          <w:szCs w:val="28"/>
        </w:rPr>
        <w:t>используемых</w:t>
      </w:r>
      <w:proofErr w:type="gramEnd"/>
      <w:r w:rsidRPr="00225135">
        <w:rPr>
          <w:rFonts w:ascii="Times New Roman" w:eastAsia="Times New Roman" w:hAnsi="Times New Roman" w:cs="Times New Roman"/>
          <w:sz w:val="28"/>
          <w:szCs w:val="28"/>
        </w:rPr>
        <w:t xml:space="preserve"> по назначению: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объектов, обеспечивающих нужды органов социальной защиты населения, в том числе домов для престарелых, госпиталей и санаториев для инвалидов и престарелых;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объектов здравоохранения, культуры, предназначенных для обслуживания жителей соответствующего поселения;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объектов социальной инфраструктуры для детей;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жилищного фонда и объектов его инфраструктуры;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объектов транспорта и энергетики, предназначенных для обслуживания жителей соответствующего поселения.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Изменение назначения указанных в настоящем пункте объектов, за исключением объектов социальной инфраструктуры для детей, осуществляется по согласованию с соответствующими органами местного самоуправления. Изменение назначения объектов социальной инфраструктуры для детей осуществляется в порядке, установленном Федеральным </w:t>
      </w:r>
      <w:hyperlink r:id="rId40"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от 24 июля 1998 года №124-ФЗ "Об основных гарантиях прав ребенка в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4.3.2. Указанное в </w:t>
      </w:r>
      <w:r w:rsidRPr="00225135">
        <w:rPr>
          <w:rFonts w:ascii="Times New Roman" w:eastAsia="Times New Roman" w:hAnsi="Times New Roman" w:cs="Times New Roman"/>
          <w:color w:val="000080"/>
          <w:sz w:val="28"/>
          <w:szCs w:val="28"/>
          <w:u w:val="single"/>
        </w:rPr>
        <w:t>пункте 4.3.1</w:t>
      </w:r>
      <w:r w:rsidRPr="00225135">
        <w:rPr>
          <w:rFonts w:ascii="Times New Roman" w:eastAsia="Times New Roman" w:hAnsi="Times New Roman" w:cs="Times New Roman"/>
          <w:sz w:val="28"/>
          <w:szCs w:val="28"/>
        </w:rPr>
        <w:t xml:space="preserve"> настоящего Положения ограничение не распространяется на случаи, если объекты </w:t>
      </w:r>
      <w:proofErr w:type="spellStart"/>
      <w:r w:rsidRPr="00225135">
        <w:rPr>
          <w:rFonts w:ascii="Times New Roman" w:eastAsia="Times New Roman" w:hAnsi="Times New Roman" w:cs="Times New Roman"/>
          <w:sz w:val="28"/>
          <w:szCs w:val="28"/>
        </w:rPr>
        <w:t>электросетевого</w:t>
      </w:r>
      <w:proofErr w:type="spellEnd"/>
      <w:r w:rsidRPr="00225135">
        <w:rPr>
          <w:rFonts w:ascii="Times New Roman" w:eastAsia="Times New Roman" w:hAnsi="Times New Roman" w:cs="Times New Roman"/>
          <w:sz w:val="28"/>
          <w:szCs w:val="28"/>
        </w:rPr>
        <w:t xml:space="preserve"> хозяйства, источники тепловой энергии, тепловые сети, централизованные системы горячего водоснабжения и (или) отдельные объекты таких систем являются основными производственными фондами унитарного предприятия.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4.3.3. Особенности приватизации объектов </w:t>
      </w:r>
      <w:proofErr w:type="spellStart"/>
      <w:r w:rsidRPr="00225135">
        <w:rPr>
          <w:rFonts w:ascii="Times New Roman" w:eastAsia="Times New Roman" w:hAnsi="Times New Roman" w:cs="Times New Roman"/>
          <w:sz w:val="28"/>
          <w:szCs w:val="28"/>
        </w:rPr>
        <w:t>электросетевого</w:t>
      </w:r>
      <w:proofErr w:type="spellEnd"/>
      <w:r w:rsidRPr="00225135">
        <w:rPr>
          <w:rFonts w:ascii="Times New Roman" w:eastAsia="Times New Roman" w:hAnsi="Times New Roman" w:cs="Times New Roman"/>
          <w:sz w:val="28"/>
          <w:szCs w:val="28"/>
        </w:rPr>
        <w:t xml:space="preserve"> хозяйства, источников тепловой энергии, тепловых сетей, централизованных систем горячего водоснабжения и (или) отдельных объектов таких систем, за исключением данных объектов, не являющихся основными производственными фондами унитарного предприятия, установлены </w:t>
      </w:r>
      <w:hyperlink r:id="rId41" w:tgtFrame="_blank" w:history="1">
        <w:r w:rsidRPr="00225135">
          <w:rPr>
            <w:rFonts w:ascii="Times New Roman" w:eastAsia="Times New Roman" w:hAnsi="Times New Roman" w:cs="Times New Roman"/>
            <w:color w:val="000080"/>
            <w:sz w:val="28"/>
            <w:szCs w:val="28"/>
            <w:u w:val="single"/>
          </w:rPr>
          <w:t>статьей 30.1</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511F65">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 xml:space="preserve">4.4. Особенности приватизации объектов </w:t>
      </w:r>
      <w:proofErr w:type="spellStart"/>
      <w:r w:rsidRPr="00225135">
        <w:rPr>
          <w:rFonts w:ascii="Times New Roman" w:eastAsia="Times New Roman" w:hAnsi="Times New Roman" w:cs="Times New Roman"/>
          <w:b/>
          <w:bCs/>
          <w:sz w:val="28"/>
          <w:szCs w:val="28"/>
        </w:rPr>
        <w:t>электросетевого</w:t>
      </w:r>
      <w:proofErr w:type="spellEnd"/>
      <w:r w:rsidRPr="00225135">
        <w:rPr>
          <w:rFonts w:ascii="Times New Roman" w:eastAsia="Times New Roman" w:hAnsi="Times New Roman" w:cs="Times New Roman"/>
          <w:b/>
          <w:bCs/>
          <w:sz w:val="28"/>
          <w:szCs w:val="28"/>
        </w:rPr>
        <w:t xml:space="preserve"> хозяйства, источников тепловой энергии, тепловых сетей, централизованных систем горячего водоснабжения и отдельных объектов таких систем.</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 xml:space="preserve">4.4.1. Объекты </w:t>
      </w:r>
      <w:proofErr w:type="spellStart"/>
      <w:r w:rsidRPr="00225135">
        <w:rPr>
          <w:rFonts w:ascii="Times New Roman" w:eastAsia="Times New Roman" w:hAnsi="Times New Roman" w:cs="Times New Roman"/>
          <w:sz w:val="28"/>
          <w:szCs w:val="28"/>
        </w:rPr>
        <w:t>электросетевого</w:t>
      </w:r>
      <w:proofErr w:type="spellEnd"/>
      <w:r w:rsidRPr="00225135">
        <w:rPr>
          <w:rFonts w:ascii="Times New Roman" w:eastAsia="Times New Roman" w:hAnsi="Times New Roman" w:cs="Times New Roman"/>
          <w:sz w:val="28"/>
          <w:szCs w:val="28"/>
        </w:rPr>
        <w:t xml:space="preserve"> хозяйства, источники тепловой энергии, тепловые сети, централизованные системы горячего водоснабжения и отдельные объекты таких систем могут приватизироваться в порядке и способами, которые установлены Законом о приватизации, при условии их обременения обязательствами по строительству, реконструкции и (или) модернизации (инвестиционные обязательства), обязательствами по эксплуатации (эксплуатационные обязательства).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4.4.2. Условия инвестиционных обязательств и эксплуатационных обязательств в отношении объектов </w:t>
      </w:r>
      <w:proofErr w:type="spellStart"/>
      <w:r w:rsidRPr="00225135">
        <w:rPr>
          <w:rFonts w:ascii="Times New Roman" w:eastAsia="Times New Roman" w:hAnsi="Times New Roman" w:cs="Times New Roman"/>
          <w:sz w:val="28"/>
          <w:szCs w:val="28"/>
        </w:rPr>
        <w:t>электросетевого</w:t>
      </w:r>
      <w:proofErr w:type="spellEnd"/>
      <w:r w:rsidRPr="00225135">
        <w:rPr>
          <w:rFonts w:ascii="Times New Roman" w:eastAsia="Times New Roman" w:hAnsi="Times New Roman" w:cs="Times New Roman"/>
          <w:sz w:val="28"/>
          <w:szCs w:val="28"/>
        </w:rPr>
        <w:t xml:space="preserve"> хозяйства, источников тепловой энергии, тепловых сетей, централизованных систем горячего водоснабжения и отдельных объектов таких систем, являющихся сложными вещами, распространяются на все их составные части.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4.4.3. </w:t>
      </w:r>
      <w:proofErr w:type="gramStart"/>
      <w:r w:rsidRPr="00225135">
        <w:rPr>
          <w:rFonts w:ascii="Times New Roman" w:eastAsia="Times New Roman" w:hAnsi="Times New Roman" w:cs="Times New Roman"/>
          <w:sz w:val="28"/>
          <w:szCs w:val="28"/>
        </w:rPr>
        <w:t>Условием эксплуатационных обязательств в отношении указанного в </w:t>
      </w:r>
      <w:r w:rsidRPr="00225135">
        <w:rPr>
          <w:rFonts w:ascii="Times New Roman" w:eastAsia="Times New Roman" w:hAnsi="Times New Roman" w:cs="Times New Roman"/>
          <w:color w:val="000080"/>
          <w:sz w:val="28"/>
          <w:szCs w:val="28"/>
          <w:u w:val="single"/>
        </w:rPr>
        <w:t>пункте 4.4.1</w:t>
      </w:r>
      <w:r w:rsidRPr="00225135">
        <w:rPr>
          <w:rFonts w:ascii="Times New Roman" w:eastAsia="Times New Roman" w:hAnsi="Times New Roman" w:cs="Times New Roman"/>
          <w:sz w:val="28"/>
          <w:szCs w:val="28"/>
        </w:rPr>
        <w:t> настоящего Положения имущества является обязанность поставлять потребителям и абонентам товары, оказывать услуги по регулируемым ценам (тарифам)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 услуг, за исключением случаев, если прекращение или приостановление предоставления потребителям товаров, услуг предусмотрено нормативными правовыми актами Российской Федерации. </w:t>
      </w:r>
      <w:proofErr w:type="gramEnd"/>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4.4.4. Условия инвестиционных обязательств определяются в отношении: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1) объектов </w:t>
      </w:r>
      <w:proofErr w:type="spellStart"/>
      <w:r w:rsidRPr="00225135">
        <w:rPr>
          <w:rFonts w:ascii="Times New Roman" w:eastAsia="Times New Roman" w:hAnsi="Times New Roman" w:cs="Times New Roman"/>
          <w:sz w:val="28"/>
          <w:szCs w:val="28"/>
        </w:rPr>
        <w:t>электросетевого</w:t>
      </w:r>
      <w:proofErr w:type="spellEnd"/>
      <w:r w:rsidRPr="00225135">
        <w:rPr>
          <w:rFonts w:ascii="Times New Roman" w:eastAsia="Times New Roman" w:hAnsi="Times New Roman" w:cs="Times New Roman"/>
          <w:sz w:val="28"/>
          <w:szCs w:val="28"/>
        </w:rPr>
        <w:t xml:space="preserve"> хозяйства утвержденной в соответствии с положениями Федерального </w:t>
      </w:r>
      <w:hyperlink r:id="rId42" w:tgtFrame="_blank" w:history="1">
        <w:r w:rsidRPr="00225135">
          <w:rPr>
            <w:rFonts w:ascii="Times New Roman" w:eastAsia="Times New Roman" w:hAnsi="Times New Roman" w:cs="Times New Roman"/>
            <w:color w:val="000080"/>
            <w:sz w:val="28"/>
            <w:szCs w:val="28"/>
            <w:u w:val="single"/>
          </w:rPr>
          <w:t>закона</w:t>
        </w:r>
      </w:hyperlink>
      <w:r w:rsidRPr="00225135">
        <w:rPr>
          <w:rFonts w:ascii="Times New Roman" w:eastAsia="Times New Roman" w:hAnsi="Times New Roman" w:cs="Times New Roman"/>
          <w:sz w:val="28"/>
          <w:szCs w:val="28"/>
        </w:rPr>
        <w:t> от 26 марта 2003 года № 35-ФЗ "Об электроэнергетике" инвестиционной программой субъекта электроэнергетики;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источников тепловой энергии, тепловых сетей, открытых систем горячего водоснабжения и отдельных объектов таких систем утвержденной в соответствии с положениями Федерального </w:t>
      </w:r>
      <w:hyperlink r:id="rId43" w:tgtFrame="_blank" w:history="1">
        <w:r w:rsidRPr="00225135">
          <w:rPr>
            <w:rFonts w:ascii="Times New Roman" w:eastAsia="Times New Roman" w:hAnsi="Times New Roman" w:cs="Times New Roman"/>
            <w:color w:val="000080"/>
            <w:sz w:val="28"/>
            <w:szCs w:val="28"/>
            <w:u w:val="single"/>
          </w:rPr>
          <w:t>закона</w:t>
        </w:r>
      </w:hyperlink>
      <w:r w:rsidRPr="00225135">
        <w:rPr>
          <w:rFonts w:ascii="Times New Roman" w:eastAsia="Times New Roman" w:hAnsi="Times New Roman" w:cs="Times New Roman"/>
          <w:sz w:val="28"/>
          <w:szCs w:val="28"/>
        </w:rPr>
        <w:t> от 27 июля 2010 года № 190-ФЗ "О теплоснабжении" инвестиционной программой организации, осуществляющей регулируемые виды деятельности в сфере теплоснабжения;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закрытых систем горячего водоснабжения и отдельных объектов таких систем утвержденной в соответствии с положениями Федерального </w:t>
      </w:r>
      <w:hyperlink r:id="rId44" w:tgtFrame="_blank" w:history="1">
        <w:r w:rsidRPr="00225135">
          <w:rPr>
            <w:rFonts w:ascii="Times New Roman" w:eastAsia="Times New Roman" w:hAnsi="Times New Roman" w:cs="Times New Roman"/>
            <w:color w:val="000080"/>
            <w:sz w:val="28"/>
            <w:szCs w:val="28"/>
            <w:u w:val="single"/>
          </w:rPr>
          <w:t>закона</w:t>
        </w:r>
      </w:hyperlink>
      <w:r w:rsidRPr="00225135">
        <w:rPr>
          <w:rFonts w:ascii="Times New Roman" w:eastAsia="Times New Roman" w:hAnsi="Times New Roman" w:cs="Times New Roman"/>
          <w:sz w:val="28"/>
          <w:szCs w:val="28"/>
        </w:rPr>
        <w:t> от 7 декабря 2011 года № 416-ФЗ «О водоснабжении и водоотведении» инвестиционной программой организации, осуществляющей горячее водоснабжение.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4.4.5. Исполнение условий инвестиционных обязательств осуществляется в соответствии с инвестиционными программами, предусмотренными нормативными правовыми актами Российской Федерации в сфере электроэнергетики, в сфере теплоснабжения, в сфере водоснабжения и водоотведения. </w:t>
      </w:r>
    </w:p>
    <w:p w:rsidR="00810A73" w:rsidRPr="00225135" w:rsidRDefault="00810A73" w:rsidP="00511F65">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4.5. Особенности приватизации объектов концессионного соглашения.</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4.5.1. Приватизация имущества, входящего в состав объекта концессионного соглашения, после окончания срока действия такого соглашения осуществляется в порядке и способами, которые предусмотрены Законом о приватизации, с учетом особенностей, установленных </w:t>
      </w:r>
      <w:r w:rsidRPr="00225135">
        <w:rPr>
          <w:rFonts w:ascii="Times New Roman" w:eastAsia="Times New Roman" w:hAnsi="Times New Roman" w:cs="Times New Roman"/>
          <w:color w:val="000080"/>
          <w:sz w:val="28"/>
          <w:szCs w:val="28"/>
          <w:u w:val="single"/>
        </w:rPr>
        <w:t>пунктами 4.5.2</w:t>
      </w:r>
      <w:r w:rsidRPr="00225135">
        <w:rPr>
          <w:rFonts w:ascii="Times New Roman" w:eastAsia="Times New Roman" w:hAnsi="Times New Roman" w:cs="Times New Roman"/>
          <w:sz w:val="28"/>
          <w:szCs w:val="28"/>
        </w:rPr>
        <w:t> – 4.5.</w:t>
      </w:r>
      <w:r w:rsidRPr="00225135">
        <w:rPr>
          <w:rFonts w:ascii="Times New Roman" w:eastAsia="Times New Roman" w:hAnsi="Times New Roman" w:cs="Times New Roman"/>
          <w:color w:val="000080"/>
          <w:sz w:val="28"/>
          <w:szCs w:val="28"/>
          <w:u w:val="single"/>
        </w:rPr>
        <w:t>5 настоящего </w:t>
      </w:r>
      <w:r w:rsidRPr="00225135">
        <w:rPr>
          <w:rFonts w:ascii="Times New Roman" w:eastAsia="Times New Roman" w:hAnsi="Times New Roman" w:cs="Times New Roman"/>
          <w:sz w:val="28"/>
          <w:szCs w:val="28"/>
        </w:rPr>
        <w:t>Положения.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4.5.2. В случае включения имущества, входящего в состав объекта концессионного соглашения, в </w:t>
      </w:r>
      <w:hyperlink r:id="rId45" w:tgtFrame="_blank" w:history="1">
        <w:r w:rsidRPr="00225135">
          <w:rPr>
            <w:rFonts w:ascii="Times New Roman" w:eastAsia="Times New Roman" w:hAnsi="Times New Roman" w:cs="Times New Roman"/>
            <w:color w:val="000080"/>
            <w:sz w:val="28"/>
            <w:szCs w:val="28"/>
            <w:u w:val="single"/>
          </w:rPr>
          <w:t>прогнозный план</w:t>
        </w:r>
      </w:hyperlink>
      <w:r w:rsidRPr="00225135">
        <w:rPr>
          <w:rFonts w:ascii="Times New Roman" w:eastAsia="Times New Roman" w:hAnsi="Times New Roman" w:cs="Times New Roman"/>
          <w:sz w:val="28"/>
          <w:szCs w:val="28"/>
        </w:rPr>
        <w:t> (программу) приватизации муниципального имущества на период, соответствующий окончанию срока действия концессионного соглашения, концессионер имеет преимущественное право на выкуп этого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4.5.3. Стоимость имущества принимается равной его рыночной стоимости, определенной в соответствии с </w:t>
      </w:r>
      <w:hyperlink r:id="rId46" w:tgtFrame="_blank" w:history="1">
        <w:r w:rsidRPr="00225135">
          <w:rPr>
            <w:rFonts w:ascii="Times New Roman" w:eastAsia="Times New Roman" w:hAnsi="Times New Roman" w:cs="Times New Roman"/>
            <w:color w:val="000080"/>
            <w:sz w:val="28"/>
            <w:szCs w:val="28"/>
            <w:u w:val="single"/>
          </w:rPr>
          <w:t>законодательством</w:t>
        </w:r>
      </w:hyperlink>
      <w:r w:rsidRPr="00225135">
        <w:rPr>
          <w:rFonts w:ascii="Times New Roman" w:eastAsia="Times New Roman" w:hAnsi="Times New Roman" w:cs="Times New Roman"/>
          <w:sz w:val="28"/>
          <w:szCs w:val="28"/>
        </w:rPr>
        <w:t> Российской Федерации об оценочной деятельности.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4.5.4. В течение тридцати календарных дней </w:t>
      </w:r>
      <w:proofErr w:type="gramStart"/>
      <w:r w:rsidRPr="00225135">
        <w:rPr>
          <w:rFonts w:ascii="Times New Roman" w:eastAsia="Times New Roman" w:hAnsi="Times New Roman" w:cs="Times New Roman"/>
          <w:sz w:val="28"/>
          <w:szCs w:val="28"/>
        </w:rPr>
        <w:t>с даты принятия</w:t>
      </w:r>
      <w:proofErr w:type="gramEnd"/>
      <w:r w:rsidRPr="00225135">
        <w:rPr>
          <w:rFonts w:ascii="Times New Roman" w:eastAsia="Times New Roman" w:hAnsi="Times New Roman" w:cs="Times New Roman"/>
          <w:sz w:val="28"/>
          <w:szCs w:val="28"/>
        </w:rPr>
        <w:t xml:space="preserve"> решения об условиях приватизации имущества в порядке, установленном Законом о приватизации, соответствующий уполномоченный орган направляет концессионеру копию указанного решения, предложение о заключении договора купли-продажи муниципального имущества и проект договора купли-продажи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4.5.5. </w:t>
      </w:r>
      <w:proofErr w:type="gramStart"/>
      <w:r w:rsidRPr="00225135">
        <w:rPr>
          <w:rFonts w:ascii="Times New Roman" w:eastAsia="Times New Roman" w:hAnsi="Times New Roman" w:cs="Times New Roman"/>
          <w:sz w:val="28"/>
          <w:szCs w:val="28"/>
        </w:rPr>
        <w:t>В случае согласия концессионера на использование преимущественного права на приобретение имущества договор купли-продажи имущества должен быть заключен не позднее чем в течение шестидесяти календарных дней со дня получения концессионером предложения о его заключении и (или) проекта договора купли-продажи имущества или не позднее чем в течение тридцати календарных дней после окончания срока действия концессионного соглашения в зависимости от того, какой срок</w:t>
      </w:r>
      <w:proofErr w:type="gramEnd"/>
      <w:r w:rsidRPr="00225135">
        <w:rPr>
          <w:rFonts w:ascii="Times New Roman" w:eastAsia="Times New Roman" w:hAnsi="Times New Roman" w:cs="Times New Roman"/>
          <w:sz w:val="28"/>
          <w:szCs w:val="28"/>
        </w:rPr>
        <w:t xml:space="preserve"> наступает позднее.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4.5.6. Уступка преимущественного права на приобретение имущества не допускается. </w:t>
      </w:r>
    </w:p>
    <w:p w:rsidR="00810A73" w:rsidRPr="00225135" w:rsidRDefault="00810A73" w:rsidP="00511F65">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4.6. Особенности приватизации муниципального имущества, арендуемого субъектами малого и среднего предпринимательства.</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Приватизация муниципального имущества, арендуемого субъектами малого и среднего предпринимательства, производится в соответствии с требованиями Федерального закона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proofErr w:type="gramEnd"/>
      <w:r w:rsidRPr="00225135">
        <w:rPr>
          <w:rFonts w:ascii="Times New Roman" w:eastAsia="Times New Roman" w:hAnsi="Times New Roman" w:cs="Times New Roman"/>
          <w:sz w:val="28"/>
          <w:szCs w:val="28"/>
        </w:rPr>
        <w:t xml:space="preserve"> Федерального закона  «О развитии малого и среднего предпринимательства в Российской Федерации» от 24.07.2007 года № 209 – ФЗ.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4.7. Обременения приватизируемого муниципального имущества.</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4.7.1. При отчуждении муниципального имущества в порядке приватизации соответствующее имущество может быть обременено </w:t>
      </w:r>
      <w:r w:rsidRPr="00225135">
        <w:rPr>
          <w:rFonts w:ascii="Times New Roman" w:eastAsia="Times New Roman" w:hAnsi="Times New Roman" w:cs="Times New Roman"/>
          <w:sz w:val="28"/>
          <w:szCs w:val="28"/>
        </w:rPr>
        <w:lastRenderedPageBreak/>
        <w:t>ограничениями, предусмотренными Законом о приватизации или иными федеральными законами, и публичным сервитутом.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4.7.2. Ограничениями могут являться: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обязанность содержать имущество, не включенное в состав приватизированного имущественного комплекса муниципального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иные обязанности, предусмотренные федеральным законом или в установленном им порядке.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обеспечивать беспрепятственный доступ, проход, проезд;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обеспечивать возможность размещения межевых, геодезических и иных знаков;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4.7.5. Переход прав на муниципальное имущество, обремененное публичным сервитутом, не влечет за собой прекращение публичного сервитута.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Предусмотренные пунктом 4.7.2 настоящего Положения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4.7.6. В случае нарушения собственником имущества, приобретенного в порядке приватизации муниципального имущества, установленного </w:t>
      </w:r>
      <w:r w:rsidRPr="00225135">
        <w:rPr>
          <w:rFonts w:ascii="Times New Roman" w:eastAsia="Times New Roman" w:hAnsi="Times New Roman" w:cs="Times New Roman"/>
          <w:sz w:val="28"/>
          <w:szCs w:val="28"/>
        </w:rPr>
        <w:lastRenderedPageBreak/>
        <w:t>обременения, в том числе условий публичного сервитута, на основании решения суда: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указанное лицо может быть </w:t>
      </w:r>
      <w:proofErr w:type="gramStart"/>
      <w:r w:rsidRPr="00225135">
        <w:rPr>
          <w:rFonts w:ascii="Times New Roman" w:eastAsia="Times New Roman" w:hAnsi="Times New Roman" w:cs="Times New Roman"/>
          <w:sz w:val="28"/>
          <w:szCs w:val="28"/>
        </w:rPr>
        <w:t>обязано</w:t>
      </w:r>
      <w:proofErr w:type="gramEnd"/>
      <w:r w:rsidRPr="00225135">
        <w:rPr>
          <w:rFonts w:ascii="Times New Roman" w:eastAsia="Times New Roman" w:hAnsi="Times New Roman" w:cs="Times New Roman"/>
          <w:sz w:val="28"/>
          <w:szCs w:val="28"/>
        </w:rPr>
        <w:t xml:space="preserve"> исполнить в натуре условия обременения, в том числе публичного сервитута;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4.7.7. Обременение, в том числе публичный сервитут, может быть прекращено или их условия могут быть изменены в случае: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отсутствия или изменения государственного либо общественного интереса в обременении, в том числе в публичном сервитуте;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невозможности или существенного затруднения использования имущества по его прямому назначению.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4.7.8.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4.8. Оформление сделок купли-продажи муниципального имущества.</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4.8.1. Продажа муниципального имущества оформляется договором купли-продажи.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4.8.2. Обязательными условиями договора купли-продажи муниципального имущества являются: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Законом о приватизации порядок и срок передачи  муниципального имущества в собственность покупателя; форма и сроки платежа за приобретенное имущество;</w:t>
      </w:r>
      <w:proofErr w:type="gramEnd"/>
      <w:r w:rsidRPr="00225135">
        <w:rPr>
          <w:rFonts w:ascii="Times New Roman" w:eastAsia="Times New Roman" w:hAnsi="Times New Roman" w:cs="Times New Roman"/>
          <w:sz w:val="28"/>
          <w:szCs w:val="28"/>
        </w:rPr>
        <w:t xml:space="preserve"> условия, в соответствии с которыми указанное имущество было приобретено покупателем;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порядок осуществления покупателем полномочий в отношении указанного имущества до перехода к нему права собственности на указанное имущество;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иные условия, установленные сторонами такого договора по взаимному соглашению.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w:t>
      </w:r>
      <w:r w:rsidRPr="00225135">
        <w:rPr>
          <w:rFonts w:ascii="Times New Roman" w:eastAsia="Times New Roman" w:hAnsi="Times New Roman" w:cs="Times New Roman"/>
          <w:sz w:val="28"/>
          <w:szCs w:val="28"/>
        </w:rPr>
        <w:lastRenderedPageBreak/>
        <w:t>совершением действий по передаче приобретаемого муниципального имущества, выполнением работ, уплатой денег.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4.8.3.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Законом о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4.8.4.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4.8.5. 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4.9. Проведение продажи муниципального имущества в электронной форме.</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 Продажа муниципального имущества способами, установленными </w:t>
      </w:r>
      <w:hyperlink r:id="rId47" w:tgtFrame="_blank" w:history="1">
        <w:r w:rsidRPr="00225135">
          <w:rPr>
            <w:rFonts w:ascii="Times New Roman" w:eastAsia="Times New Roman" w:hAnsi="Times New Roman" w:cs="Times New Roman"/>
            <w:color w:val="000080"/>
            <w:sz w:val="28"/>
            <w:szCs w:val="28"/>
            <w:u w:val="single"/>
          </w:rPr>
          <w:t>статьями 18</w:t>
        </w:r>
      </w:hyperlink>
      <w:r w:rsidRPr="00225135">
        <w:rPr>
          <w:rFonts w:ascii="Times New Roman" w:eastAsia="Times New Roman" w:hAnsi="Times New Roman" w:cs="Times New Roman"/>
          <w:sz w:val="28"/>
          <w:szCs w:val="28"/>
        </w:rPr>
        <w:t> - </w:t>
      </w:r>
      <w:hyperlink r:id="rId48" w:tgtFrame="_blank" w:history="1">
        <w:r w:rsidRPr="00225135">
          <w:rPr>
            <w:rFonts w:ascii="Times New Roman" w:eastAsia="Times New Roman" w:hAnsi="Times New Roman" w:cs="Times New Roman"/>
            <w:color w:val="000080"/>
            <w:sz w:val="28"/>
            <w:szCs w:val="28"/>
            <w:u w:val="single"/>
          </w:rPr>
          <w:t>20</w:t>
        </w:r>
      </w:hyperlink>
      <w:r w:rsidRPr="00225135">
        <w:rPr>
          <w:rFonts w:ascii="Times New Roman" w:eastAsia="Times New Roman" w:hAnsi="Times New Roman" w:cs="Times New Roman"/>
          <w:sz w:val="28"/>
          <w:szCs w:val="28"/>
        </w:rPr>
        <w:t>, </w:t>
      </w:r>
      <w:hyperlink r:id="rId49" w:tgtFrame="_blank" w:history="1">
        <w:r w:rsidRPr="00225135">
          <w:rPr>
            <w:rFonts w:ascii="Times New Roman" w:eastAsia="Times New Roman" w:hAnsi="Times New Roman" w:cs="Times New Roman"/>
            <w:color w:val="000080"/>
            <w:sz w:val="28"/>
            <w:szCs w:val="28"/>
            <w:u w:val="single"/>
          </w:rPr>
          <w:t>23</w:t>
        </w:r>
      </w:hyperlink>
      <w:r w:rsidRPr="00225135">
        <w:rPr>
          <w:rFonts w:ascii="Times New Roman" w:eastAsia="Times New Roman" w:hAnsi="Times New Roman" w:cs="Times New Roman"/>
          <w:sz w:val="28"/>
          <w:szCs w:val="28"/>
        </w:rPr>
        <w:t>, </w:t>
      </w:r>
      <w:hyperlink r:id="rId50" w:tgtFrame="_blank" w:history="1">
        <w:r w:rsidRPr="00225135">
          <w:rPr>
            <w:rFonts w:ascii="Times New Roman" w:eastAsia="Times New Roman" w:hAnsi="Times New Roman" w:cs="Times New Roman"/>
            <w:color w:val="000080"/>
            <w:sz w:val="28"/>
            <w:szCs w:val="28"/>
            <w:u w:val="single"/>
          </w:rPr>
          <w:t>24</w:t>
        </w:r>
      </w:hyperlink>
      <w:r w:rsidRPr="00225135">
        <w:rPr>
          <w:rFonts w:ascii="Times New Roman" w:eastAsia="Times New Roman" w:hAnsi="Times New Roman" w:cs="Times New Roman"/>
          <w:sz w:val="28"/>
          <w:szCs w:val="28"/>
        </w:rPr>
        <w:t> Закона о приватизации, осуществляется в электронной форме. Положения указанных статей в части проведения продажи муниципального имущества применяются с учетом особенностей, установленных настоящей статьей.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4.9.2. Сведения о проведении продажи муниципального имущества в электронной форме должны содержаться в решении об условиях приватизации такого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4.9.3. Проведение продажи муниципального имущества в электронной форме (далее - продажа в электронной форме) осуществляется на электронной площадке оператором электронной площадки. </w:t>
      </w:r>
      <w:proofErr w:type="gramStart"/>
      <w:r w:rsidRPr="00225135">
        <w:rPr>
          <w:rFonts w:ascii="Times New Roman" w:eastAsia="Times New Roman" w:hAnsi="Times New Roman" w:cs="Times New Roman"/>
          <w:sz w:val="28"/>
          <w:szCs w:val="28"/>
        </w:rPr>
        <w:t>Оператор электронной площадки, электронная площадка, порядок ее функционирования должны соответствовать </w:t>
      </w:r>
      <w:hyperlink r:id="rId51" w:tgtFrame="_blank" w:history="1">
        <w:r w:rsidRPr="00225135">
          <w:rPr>
            <w:rFonts w:ascii="Times New Roman" w:eastAsia="Times New Roman" w:hAnsi="Times New Roman" w:cs="Times New Roman"/>
            <w:color w:val="000080"/>
            <w:sz w:val="28"/>
            <w:szCs w:val="28"/>
            <w:u w:val="single"/>
          </w:rPr>
          <w:t>единым требованиям</w:t>
        </w:r>
      </w:hyperlink>
      <w:r w:rsidRPr="00225135">
        <w:rPr>
          <w:rFonts w:ascii="Times New Roman" w:eastAsia="Times New Roman" w:hAnsi="Times New Roman" w:cs="Times New Roman"/>
          <w:sz w:val="28"/>
          <w:szCs w:val="28"/>
        </w:rPr>
        <w:t> к операторам электронных площадок, электронным площадкам и функционированию электронных площадок, установленным в соответствии с Федеральным </w:t>
      </w:r>
      <w:hyperlink r:id="rId52"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от 5 апреля 2013 года № 44-ФЗ "О контрактной системе в сфере закупок товаров, работ, услуг для обеспечения государственных и муниципальных нужд", и </w:t>
      </w:r>
      <w:hyperlink r:id="rId53" w:tgtFrame="_blank" w:history="1">
        <w:r w:rsidRPr="00225135">
          <w:rPr>
            <w:rFonts w:ascii="Times New Roman" w:eastAsia="Times New Roman" w:hAnsi="Times New Roman" w:cs="Times New Roman"/>
            <w:color w:val="000080"/>
            <w:sz w:val="28"/>
            <w:szCs w:val="28"/>
            <w:u w:val="single"/>
          </w:rPr>
          <w:t>дополнительным требованиям</w:t>
        </w:r>
      </w:hyperlink>
      <w:r w:rsidRPr="00225135">
        <w:rPr>
          <w:rFonts w:ascii="Times New Roman" w:eastAsia="Times New Roman" w:hAnsi="Times New Roman" w:cs="Times New Roman"/>
          <w:sz w:val="28"/>
          <w:szCs w:val="28"/>
        </w:rPr>
        <w:t> к операторам электронных площадок и функционированию электронных площадок</w:t>
      </w:r>
      <w:proofErr w:type="gramEnd"/>
      <w:r w:rsidRPr="00225135">
        <w:rPr>
          <w:rFonts w:ascii="Times New Roman" w:eastAsia="Times New Roman" w:hAnsi="Times New Roman" w:cs="Times New Roman"/>
          <w:sz w:val="28"/>
          <w:szCs w:val="28"/>
        </w:rPr>
        <w:t>, установленным Правительством Российской Федерации в соответствии с </w:t>
      </w:r>
      <w:hyperlink r:id="rId54" w:tgtFrame="_blank" w:history="1">
        <w:r w:rsidRPr="00225135">
          <w:rPr>
            <w:rFonts w:ascii="Times New Roman" w:eastAsia="Times New Roman" w:hAnsi="Times New Roman" w:cs="Times New Roman"/>
            <w:color w:val="000080"/>
            <w:sz w:val="28"/>
            <w:szCs w:val="28"/>
            <w:u w:val="single"/>
          </w:rPr>
          <w:t>подпунктом 8.2 пункта 1 статьи 6</w:t>
        </w:r>
      </w:hyperlink>
      <w:r w:rsidRPr="00225135">
        <w:rPr>
          <w:rFonts w:ascii="Times New Roman" w:eastAsia="Times New Roman" w:hAnsi="Times New Roman" w:cs="Times New Roman"/>
          <w:sz w:val="28"/>
          <w:szCs w:val="28"/>
        </w:rPr>
        <w:t> Закона о приватизации. В случае</w:t>
      </w:r>
      <w:proofErr w:type="gramStart"/>
      <w:r w:rsidRPr="00225135">
        <w:rPr>
          <w:rFonts w:ascii="Times New Roman" w:eastAsia="Times New Roman" w:hAnsi="Times New Roman" w:cs="Times New Roman"/>
          <w:sz w:val="28"/>
          <w:szCs w:val="28"/>
        </w:rPr>
        <w:t>,</w:t>
      </w:r>
      <w:proofErr w:type="gramEnd"/>
      <w:r w:rsidRPr="00225135">
        <w:rPr>
          <w:rFonts w:ascii="Times New Roman" w:eastAsia="Times New Roman" w:hAnsi="Times New Roman" w:cs="Times New Roman"/>
          <w:sz w:val="28"/>
          <w:szCs w:val="28"/>
        </w:rPr>
        <w:t xml:space="preserve"> если юридическое лицо, действующее по договору с собственником имущества, включено в </w:t>
      </w:r>
      <w:hyperlink r:id="rId55" w:tgtFrame="_blank" w:history="1">
        <w:r w:rsidRPr="00225135">
          <w:rPr>
            <w:rFonts w:ascii="Times New Roman" w:eastAsia="Times New Roman" w:hAnsi="Times New Roman" w:cs="Times New Roman"/>
            <w:color w:val="000080"/>
            <w:sz w:val="28"/>
            <w:szCs w:val="28"/>
            <w:u w:val="single"/>
          </w:rPr>
          <w:t>перечень</w:t>
        </w:r>
      </w:hyperlink>
      <w:r w:rsidRPr="00225135">
        <w:rPr>
          <w:rFonts w:ascii="Times New Roman" w:eastAsia="Times New Roman" w:hAnsi="Times New Roman" w:cs="Times New Roman"/>
          <w:sz w:val="28"/>
          <w:szCs w:val="28"/>
        </w:rPr>
        <w:t> операторов электронных площадок, утвержденный Правительством Российской Федерации в соответствии с Федеральным </w:t>
      </w:r>
      <w:hyperlink r:id="rId56" w:tgtFrame="_blank" w:history="1">
        <w:r w:rsidRPr="00225135">
          <w:rPr>
            <w:rFonts w:ascii="Times New Roman" w:eastAsia="Times New Roman" w:hAnsi="Times New Roman" w:cs="Times New Roman"/>
            <w:color w:val="000080"/>
            <w:sz w:val="28"/>
            <w:szCs w:val="28"/>
            <w:u w:val="single"/>
          </w:rPr>
          <w:t>законом</w:t>
        </w:r>
      </w:hyperlink>
      <w:r w:rsidRPr="00225135">
        <w:rPr>
          <w:rFonts w:ascii="Times New Roman" w:eastAsia="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и соответствует дополнительным </w:t>
      </w:r>
      <w:r w:rsidRPr="00225135">
        <w:rPr>
          <w:rFonts w:ascii="Times New Roman" w:eastAsia="Times New Roman" w:hAnsi="Times New Roman" w:cs="Times New Roman"/>
          <w:sz w:val="28"/>
          <w:szCs w:val="28"/>
        </w:rPr>
        <w:lastRenderedPageBreak/>
        <w:t>требованиям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r:id="rId57" w:tgtFrame="_blank" w:history="1">
        <w:r w:rsidRPr="00225135">
          <w:rPr>
            <w:rFonts w:ascii="Times New Roman" w:eastAsia="Times New Roman" w:hAnsi="Times New Roman" w:cs="Times New Roman"/>
            <w:color w:val="000080"/>
            <w:sz w:val="28"/>
            <w:szCs w:val="28"/>
            <w:u w:val="single"/>
          </w:rPr>
          <w:t>подпунктом 8.2 пункта 1 статьи 6</w:t>
        </w:r>
      </w:hyperlink>
      <w:r w:rsidRPr="00225135">
        <w:rPr>
          <w:rFonts w:ascii="Times New Roman" w:eastAsia="Times New Roman" w:hAnsi="Times New Roman" w:cs="Times New Roman"/>
          <w:sz w:val="28"/>
          <w:szCs w:val="28"/>
        </w:rPr>
        <w:t> Закона о приватизации, привлечение иного оператора электронной площадки не требуется.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4.9.4. При проведении продажи в электронной форме оператор электронной площадки обеспечивает: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свободный и бесплатный доступ к информации о проведении продажи в электронной форме;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возможность представления претендентами заявок и прилагаемых к ним документов в форме электронных документов;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хранение и обработку в электронной форме заявок и иных документов, представляемых претендентами, с использованием сертифицированных в установленном законодательством Российской Федерации </w:t>
      </w:r>
      <w:hyperlink r:id="rId58" w:tgtFrame="_blank" w:history="1">
        <w:r w:rsidRPr="00225135">
          <w:rPr>
            <w:rFonts w:ascii="Times New Roman" w:eastAsia="Times New Roman" w:hAnsi="Times New Roman" w:cs="Times New Roman"/>
            <w:color w:val="000080"/>
            <w:sz w:val="28"/>
            <w:szCs w:val="28"/>
            <w:u w:val="single"/>
          </w:rPr>
          <w:t>порядке</w:t>
        </w:r>
      </w:hyperlink>
      <w:r w:rsidRPr="00225135">
        <w:rPr>
          <w:rFonts w:ascii="Times New Roman" w:eastAsia="Times New Roman" w:hAnsi="Times New Roman" w:cs="Times New Roman"/>
          <w:sz w:val="28"/>
          <w:szCs w:val="28"/>
        </w:rPr>
        <w:t> средств защиты информации;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 создание, обработку, хранение и представление в электронной форме информации и документов, в том числе об итогах продажи в электронной форме;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6) бесперебойное функционирование электронной площадки и доступ к ней пользователей, в том числе участников продажи в электронной форме, в течение всего срока проведения такой 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4.9.5. Запрещается взимать с участников продажи в электронной форме не предусмотренную Законом о приватизации дополнительную плату.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4.9.6. Размещение информационного сообщения о проведении продажи в электронной форме осуществляется в порядке, установленном </w:t>
      </w:r>
      <w:hyperlink r:id="rId59" w:tgtFrame="_blank" w:history="1">
        <w:r w:rsidRPr="00225135">
          <w:rPr>
            <w:rFonts w:ascii="Times New Roman" w:eastAsia="Times New Roman" w:hAnsi="Times New Roman" w:cs="Times New Roman"/>
            <w:color w:val="000080"/>
            <w:sz w:val="28"/>
            <w:szCs w:val="28"/>
            <w:u w:val="single"/>
          </w:rPr>
          <w:t>статьей 15</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proofErr w:type="gramStart"/>
      <w:r w:rsidRPr="00225135">
        <w:rPr>
          <w:rFonts w:ascii="Times New Roman" w:eastAsia="Times New Roman" w:hAnsi="Times New Roman" w:cs="Times New Roman"/>
          <w:sz w:val="28"/>
          <w:szCs w:val="28"/>
        </w:rPr>
        <w:t>В информационном сообщении о проведении продажи в электронной форме, размещаемом на сайте в сети "Интернет", наряду со сведениями, предусмотренными </w:t>
      </w:r>
      <w:hyperlink r:id="rId60" w:tgtFrame="_blank" w:history="1">
        <w:r w:rsidRPr="00225135">
          <w:rPr>
            <w:rFonts w:ascii="Times New Roman" w:eastAsia="Times New Roman" w:hAnsi="Times New Roman" w:cs="Times New Roman"/>
            <w:color w:val="000080"/>
            <w:sz w:val="28"/>
            <w:szCs w:val="28"/>
            <w:u w:val="single"/>
          </w:rPr>
          <w:t>статьей 15</w:t>
        </w:r>
      </w:hyperlink>
      <w:r w:rsidRPr="00225135">
        <w:rPr>
          <w:rFonts w:ascii="Times New Roman" w:eastAsia="Times New Roman" w:hAnsi="Times New Roman" w:cs="Times New Roman"/>
          <w:sz w:val="28"/>
          <w:szCs w:val="28"/>
        </w:rPr>
        <w:t> Закона о приватизации, указываются электронная площадка, на которой будет проводиться продажа в электронной форме, порядок регистрации на электронной площадке, правила проведения продажи в электронной форме, дата и время ее проведения. </w:t>
      </w:r>
      <w:proofErr w:type="gramEnd"/>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4.9.7. 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Решение о признании претендентов участниками продажи в электронной форме или об отказе в допуске к участию в такой продаже принимается продавцом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4.9.8.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4.9.9. С даты и со времени начала процедуры проведения продажи в электронной форме на электронной площадке, на которой проводится данная процедура, должны быть указаны: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наименование муниципального имущества и иные позволяющие его индивидуализировать сведения (спецификация лота);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начальная цена, величина повышения начальной цены ("шаг аукциона") - в случае проведения продажи на аукционе;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цена первоначального предложения, "шаг понижения", период, по истечении которого последовательно снижается цена предложения, минимальная цена предложения, по которой может быть продано муниципальное имущество, величина повышения цены в случае, предусмотренном Законом о приватизации ("шаг аукциона"), - в случае продажи посредством публичного предложения;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 последнее предложение о цене муниципального имущества и время его поступления в режиме реального времени.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4.9.10. В случае проведения продажи муниципального имущества без объявления цены его начальная цена не указывается.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4.9.11. В течение одного часа с момента окончания процедуры проведения продажи в электронной форме на электронной площадке, на которой проводилась продажа в электронной форме, размещаются: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1) наименование имущества и иные позволяющие его индивидуализировать сведения (спецификация лота);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2) цена сделки приватизации;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3) имя физического лица или наименование юридического лица - победителя торгов.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4.9.12. Результаты процедуры проведения продажи в электронной форме оформляются протоколом.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4.9.13. </w:t>
      </w:r>
      <w:hyperlink r:id="rId61" w:tgtFrame="_blank" w:history="1">
        <w:r w:rsidRPr="00225135">
          <w:rPr>
            <w:rFonts w:ascii="Times New Roman" w:eastAsia="Times New Roman" w:hAnsi="Times New Roman" w:cs="Times New Roman"/>
            <w:color w:val="000080"/>
            <w:sz w:val="28"/>
            <w:szCs w:val="28"/>
            <w:u w:val="single"/>
          </w:rPr>
          <w:t>Дополнительные требования</w:t>
        </w:r>
      </w:hyperlink>
      <w:r w:rsidRPr="00225135">
        <w:rPr>
          <w:rFonts w:ascii="Times New Roman" w:eastAsia="Times New Roman" w:hAnsi="Times New Roman" w:cs="Times New Roman"/>
          <w:sz w:val="28"/>
          <w:szCs w:val="28"/>
        </w:rPr>
        <w:t xml:space="preserve"> к операторам электронных площадок и функционированию электронных площадок </w:t>
      </w:r>
      <w:proofErr w:type="gramStart"/>
      <w:r w:rsidRPr="00225135">
        <w:rPr>
          <w:rFonts w:ascii="Times New Roman" w:eastAsia="Times New Roman" w:hAnsi="Times New Roman" w:cs="Times New Roman"/>
          <w:sz w:val="28"/>
          <w:szCs w:val="28"/>
        </w:rPr>
        <w:t>предусматривают</w:t>
      </w:r>
      <w:proofErr w:type="gramEnd"/>
      <w:r w:rsidRPr="00225135">
        <w:rPr>
          <w:rFonts w:ascii="Times New Roman" w:eastAsia="Times New Roman" w:hAnsi="Times New Roman" w:cs="Times New Roman"/>
          <w:sz w:val="28"/>
          <w:szCs w:val="28"/>
        </w:rPr>
        <w:t xml:space="preserve"> в том числе порядок использования государственной информационной системы, которая осуществляет фиксацию действий, бездействия, совершаемых на электронной площадке при проведении продажи в электронной форме.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4.9.14. </w:t>
      </w:r>
      <w:hyperlink r:id="rId62" w:tgtFrame="_blank" w:history="1">
        <w:r w:rsidRPr="00225135">
          <w:rPr>
            <w:rFonts w:ascii="Times New Roman" w:eastAsia="Times New Roman" w:hAnsi="Times New Roman" w:cs="Times New Roman"/>
            <w:color w:val="000080"/>
            <w:sz w:val="28"/>
            <w:szCs w:val="28"/>
            <w:u w:val="single"/>
          </w:rPr>
          <w:t>Порядок</w:t>
        </w:r>
      </w:hyperlink>
      <w:r w:rsidRPr="00225135">
        <w:rPr>
          <w:rFonts w:ascii="Times New Roman" w:eastAsia="Times New Roman" w:hAnsi="Times New Roman" w:cs="Times New Roman"/>
          <w:sz w:val="28"/>
          <w:szCs w:val="28"/>
        </w:rPr>
        <w:t> организации и проведения продажи в электронной форме устанавливается Правительством Российской Федерации. </w:t>
      </w:r>
    </w:p>
    <w:p w:rsidR="00810A73" w:rsidRPr="00225135" w:rsidRDefault="00810A73" w:rsidP="00810A73">
      <w:pPr>
        <w:spacing w:after="0" w:line="240" w:lineRule="auto"/>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40"/>
        <w:jc w:val="center"/>
        <w:textAlignment w:val="baseline"/>
        <w:rPr>
          <w:rFonts w:ascii="Segoe UI" w:eastAsia="Times New Roman" w:hAnsi="Segoe UI" w:cs="Segoe UI"/>
          <w:sz w:val="28"/>
          <w:szCs w:val="28"/>
        </w:rPr>
      </w:pPr>
      <w:r w:rsidRPr="00225135">
        <w:rPr>
          <w:rFonts w:ascii="Times New Roman" w:eastAsia="Times New Roman" w:hAnsi="Times New Roman" w:cs="Times New Roman"/>
          <w:b/>
          <w:bCs/>
          <w:sz w:val="28"/>
          <w:szCs w:val="28"/>
        </w:rPr>
        <w:t>5. Оплата и распределение денежных средств от  продажи муниципального имущества.</w:t>
      </w:r>
      <w:r w:rsidRPr="00225135">
        <w:rPr>
          <w:rFonts w:ascii="Times New Roman" w:eastAsia="Times New Roman" w:hAnsi="Times New Roman" w:cs="Times New Roman"/>
          <w:sz w:val="28"/>
          <w:szCs w:val="28"/>
        </w:rPr>
        <w:t>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5.1.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lastRenderedPageBreak/>
        <w:t>5.2. Решение о предоставлении рассрочки может быть принято в случае приватизации муниципального имущества в соответствии со </w:t>
      </w:r>
      <w:hyperlink r:id="rId63" w:tgtFrame="_blank" w:history="1">
        <w:r w:rsidRPr="00225135">
          <w:rPr>
            <w:rFonts w:ascii="Times New Roman" w:eastAsia="Times New Roman" w:hAnsi="Times New Roman" w:cs="Times New Roman"/>
            <w:color w:val="000080"/>
            <w:sz w:val="28"/>
            <w:szCs w:val="28"/>
            <w:u w:val="single"/>
          </w:rPr>
          <w:t>статьей 24</w:t>
        </w:r>
      </w:hyperlink>
      <w:r w:rsidRPr="00225135">
        <w:rPr>
          <w:rFonts w:ascii="Times New Roman" w:eastAsia="Times New Roman" w:hAnsi="Times New Roman" w:cs="Times New Roman"/>
          <w:sz w:val="28"/>
          <w:szCs w:val="28"/>
        </w:rPr>
        <w:t> Закона о приватизации.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5.3.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5.4. 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64" w:tgtFrame="_blank" w:history="1">
        <w:r w:rsidRPr="00225135">
          <w:rPr>
            <w:rFonts w:ascii="Times New Roman" w:eastAsia="Times New Roman" w:hAnsi="Times New Roman" w:cs="Times New Roman"/>
            <w:color w:val="000080"/>
            <w:sz w:val="28"/>
            <w:szCs w:val="28"/>
            <w:u w:val="single"/>
          </w:rPr>
          <w:t>ключевой</w:t>
        </w:r>
      </w:hyperlink>
      <w:r w:rsidRPr="00225135">
        <w:rPr>
          <w:rFonts w:ascii="Times New Roman" w:eastAsia="Times New Roman" w:hAnsi="Times New Roman" w:cs="Times New Roman"/>
          <w:sz w:val="28"/>
          <w:szCs w:val="28"/>
        </w:rPr>
        <w:t> ставки Банка России, действующей на дату размещения на официальном сайте в сети "Интернет" объявления о продаже.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Начисленные проценты перечисляются в порядке, установленном Бюджетным </w:t>
      </w:r>
      <w:hyperlink r:id="rId65" w:tgtFrame="_blank" w:history="1">
        <w:r w:rsidRPr="00225135">
          <w:rPr>
            <w:rFonts w:ascii="Times New Roman" w:eastAsia="Times New Roman" w:hAnsi="Times New Roman" w:cs="Times New Roman"/>
            <w:color w:val="000080"/>
            <w:sz w:val="28"/>
            <w:szCs w:val="28"/>
            <w:u w:val="single"/>
          </w:rPr>
          <w:t>кодексом</w:t>
        </w:r>
      </w:hyperlink>
      <w:r w:rsidRPr="00225135">
        <w:rPr>
          <w:rFonts w:ascii="Times New Roman" w:eastAsia="Times New Roman" w:hAnsi="Times New Roman" w:cs="Times New Roman"/>
          <w:sz w:val="28"/>
          <w:szCs w:val="28"/>
        </w:rPr>
        <w:t> Российской Федерации. </w:t>
      </w:r>
    </w:p>
    <w:p w:rsidR="00810A73" w:rsidRPr="00225135" w:rsidRDefault="00810A73" w:rsidP="00810A73">
      <w:pPr>
        <w:spacing w:after="0" w:line="240" w:lineRule="auto"/>
        <w:ind w:firstLine="525"/>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Покупатель вправе оплатить приобретаемое муниципальное имущество досрочно.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5.5. Право собственности на муниципальное имущество, приобретенное в рассрочку, переходит в установленном законодательством Российской Федерации порядке, и на такие случаи требования </w:t>
      </w:r>
      <w:hyperlink r:id="rId66" w:tgtFrame="_blank" w:history="1">
        <w:r w:rsidRPr="00225135">
          <w:rPr>
            <w:rFonts w:ascii="Times New Roman" w:eastAsia="Times New Roman" w:hAnsi="Times New Roman" w:cs="Times New Roman"/>
            <w:color w:val="000080"/>
            <w:sz w:val="28"/>
            <w:szCs w:val="28"/>
            <w:u w:val="single"/>
          </w:rPr>
          <w:t>пункта 3 статьи 32</w:t>
        </w:r>
      </w:hyperlink>
      <w:r w:rsidRPr="00225135">
        <w:rPr>
          <w:rFonts w:ascii="Times New Roman" w:eastAsia="Times New Roman" w:hAnsi="Times New Roman" w:cs="Times New Roman"/>
          <w:sz w:val="28"/>
          <w:szCs w:val="28"/>
        </w:rPr>
        <w:t> Закона о приватизации не распространяются.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 xml:space="preserve">Передача покупателю приобретенного в рассрочку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Pr="00225135">
        <w:rPr>
          <w:rFonts w:ascii="Times New Roman" w:eastAsia="Times New Roman" w:hAnsi="Times New Roman" w:cs="Times New Roman"/>
          <w:sz w:val="28"/>
          <w:szCs w:val="28"/>
        </w:rPr>
        <w:t>с даты заключения</w:t>
      </w:r>
      <w:proofErr w:type="gramEnd"/>
      <w:r w:rsidRPr="00225135">
        <w:rPr>
          <w:rFonts w:ascii="Times New Roman" w:eastAsia="Times New Roman" w:hAnsi="Times New Roman" w:cs="Times New Roman"/>
          <w:sz w:val="28"/>
          <w:szCs w:val="28"/>
        </w:rPr>
        <w:t xml:space="preserve"> договора.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5.6. С момента передачи покупателю приобретенного в рассрочку имущества и до момента его полной оплаты указанное имущество в силу Закона приватизации признается находящимся в залоге для обеспечения исполнения покупателем его обязанности по оплате приобретенного муниципального имущества.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В случае нарушения покупателем сроков и порядка внесения платежей обращается взыскание на заложенное имущество в судебном порядке. </w:t>
      </w:r>
    </w:p>
    <w:p w:rsidR="00810A73" w:rsidRPr="00225135" w:rsidRDefault="00810A73" w:rsidP="00810A73">
      <w:pPr>
        <w:spacing w:after="0" w:line="240" w:lineRule="auto"/>
        <w:ind w:firstLine="540"/>
        <w:jc w:val="both"/>
        <w:textAlignment w:val="baseline"/>
        <w:rPr>
          <w:rFonts w:ascii="Segoe UI" w:eastAsia="Times New Roman" w:hAnsi="Segoe UI" w:cs="Segoe UI"/>
          <w:sz w:val="28"/>
          <w:szCs w:val="28"/>
        </w:rPr>
      </w:pPr>
      <w:r w:rsidRPr="00225135">
        <w:rPr>
          <w:rFonts w:ascii="Times New Roman" w:eastAsia="Times New Roman" w:hAnsi="Times New Roman" w:cs="Times New Roman"/>
          <w:sz w:val="28"/>
          <w:szCs w:val="28"/>
        </w:rPr>
        <w:t>С покупателя могут быть взысканы также убытки, причиненные неисполнением договора купли-продажи. </w:t>
      </w:r>
    </w:p>
    <w:p w:rsidR="00DF59BB" w:rsidRPr="00225135" w:rsidRDefault="0001449B" w:rsidP="0001449B">
      <w:pPr>
        <w:jc w:val="center"/>
        <w:rPr>
          <w:sz w:val="28"/>
          <w:szCs w:val="28"/>
        </w:rPr>
      </w:pPr>
      <w:r>
        <w:rPr>
          <w:sz w:val="28"/>
          <w:szCs w:val="28"/>
        </w:rPr>
        <w:t>_____________________</w:t>
      </w:r>
    </w:p>
    <w:sectPr w:rsidR="00DF59BB" w:rsidRPr="00225135" w:rsidSect="00FC11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597"/>
    <w:multiLevelType w:val="multilevel"/>
    <w:tmpl w:val="3A80935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54839"/>
    <w:multiLevelType w:val="multilevel"/>
    <w:tmpl w:val="E8FE0E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033F2F"/>
    <w:multiLevelType w:val="multilevel"/>
    <w:tmpl w:val="7DF21A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45343F"/>
    <w:multiLevelType w:val="multilevel"/>
    <w:tmpl w:val="382A21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C909E9"/>
    <w:multiLevelType w:val="multilevel"/>
    <w:tmpl w:val="D7BAA1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9B065F"/>
    <w:multiLevelType w:val="multilevel"/>
    <w:tmpl w:val="599A05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CB5969"/>
    <w:multiLevelType w:val="multilevel"/>
    <w:tmpl w:val="D65403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A470F7"/>
    <w:multiLevelType w:val="multilevel"/>
    <w:tmpl w:val="042A2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D4730C"/>
    <w:multiLevelType w:val="multilevel"/>
    <w:tmpl w:val="E55ED3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A34440"/>
    <w:multiLevelType w:val="multilevel"/>
    <w:tmpl w:val="34D664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3A56B8"/>
    <w:multiLevelType w:val="multilevel"/>
    <w:tmpl w:val="3D7C3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4C05FB"/>
    <w:multiLevelType w:val="multilevel"/>
    <w:tmpl w:val="34D63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390C71"/>
    <w:multiLevelType w:val="multilevel"/>
    <w:tmpl w:val="D6FAB2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063AB0"/>
    <w:multiLevelType w:val="multilevel"/>
    <w:tmpl w:val="445263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EA3E22"/>
    <w:multiLevelType w:val="multilevel"/>
    <w:tmpl w:val="A8BCA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7044EF"/>
    <w:multiLevelType w:val="multilevel"/>
    <w:tmpl w:val="908E2F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607CD9"/>
    <w:multiLevelType w:val="multilevel"/>
    <w:tmpl w:val="E6AACB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3C1B0D"/>
    <w:multiLevelType w:val="multilevel"/>
    <w:tmpl w:val="FADA0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365215"/>
    <w:multiLevelType w:val="multilevel"/>
    <w:tmpl w:val="6E4CFC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AE1C70"/>
    <w:multiLevelType w:val="multilevel"/>
    <w:tmpl w:val="696A9E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33E2695"/>
    <w:multiLevelType w:val="multilevel"/>
    <w:tmpl w:val="C68436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5A1318"/>
    <w:multiLevelType w:val="multilevel"/>
    <w:tmpl w:val="73B206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D54432"/>
    <w:multiLevelType w:val="multilevel"/>
    <w:tmpl w:val="D2AE0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F8C3C9F"/>
    <w:multiLevelType w:val="multilevel"/>
    <w:tmpl w:val="2CAC276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DD3469"/>
    <w:multiLevelType w:val="multilevel"/>
    <w:tmpl w:val="96387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907581"/>
    <w:multiLevelType w:val="multilevel"/>
    <w:tmpl w:val="6D82B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AE14BD2"/>
    <w:multiLevelType w:val="multilevel"/>
    <w:tmpl w:val="D8E2E5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5"/>
  </w:num>
  <w:num w:numId="3">
    <w:abstractNumId w:val="16"/>
  </w:num>
  <w:num w:numId="4">
    <w:abstractNumId w:val="22"/>
  </w:num>
  <w:num w:numId="5">
    <w:abstractNumId w:val="17"/>
  </w:num>
  <w:num w:numId="6">
    <w:abstractNumId w:val="1"/>
  </w:num>
  <w:num w:numId="7">
    <w:abstractNumId w:val="14"/>
  </w:num>
  <w:num w:numId="8">
    <w:abstractNumId w:val="3"/>
  </w:num>
  <w:num w:numId="9">
    <w:abstractNumId w:val="24"/>
  </w:num>
  <w:num w:numId="10">
    <w:abstractNumId w:val="21"/>
  </w:num>
  <w:num w:numId="11">
    <w:abstractNumId w:val="26"/>
  </w:num>
  <w:num w:numId="12">
    <w:abstractNumId w:val="20"/>
  </w:num>
  <w:num w:numId="13">
    <w:abstractNumId w:val="6"/>
  </w:num>
  <w:num w:numId="14">
    <w:abstractNumId w:val="8"/>
  </w:num>
  <w:num w:numId="15">
    <w:abstractNumId w:val="7"/>
  </w:num>
  <w:num w:numId="16">
    <w:abstractNumId w:val="12"/>
  </w:num>
  <w:num w:numId="17">
    <w:abstractNumId w:val="25"/>
  </w:num>
  <w:num w:numId="18">
    <w:abstractNumId w:val="15"/>
  </w:num>
  <w:num w:numId="19">
    <w:abstractNumId w:val="9"/>
  </w:num>
  <w:num w:numId="20">
    <w:abstractNumId w:val="19"/>
  </w:num>
  <w:num w:numId="21">
    <w:abstractNumId w:val="2"/>
  </w:num>
  <w:num w:numId="22">
    <w:abstractNumId w:val="18"/>
  </w:num>
  <w:num w:numId="23">
    <w:abstractNumId w:val="13"/>
  </w:num>
  <w:num w:numId="24">
    <w:abstractNumId w:val="0"/>
  </w:num>
  <w:num w:numId="25">
    <w:abstractNumId w:val="11"/>
  </w:num>
  <w:num w:numId="26">
    <w:abstractNumId w:val="10"/>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10A73"/>
    <w:rsid w:val="0001449B"/>
    <w:rsid w:val="00126BF7"/>
    <w:rsid w:val="001854E2"/>
    <w:rsid w:val="00225135"/>
    <w:rsid w:val="00511F65"/>
    <w:rsid w:val="00810A73"/>
    <w:rsid w:val="00870FE6"/>
    <w:rsid w:val="008C530A"/>
    <w:rsid w:val="009F5191"/>
    <w:rsid w:val="00BB7C1D"/>
    <w:rsid w:val="00D61F44"/>
    <w:rsid w:val="00DE0BBF"/>
    <w:rsid w:val="00DF59BB"/>
    <w:rsid w:val="00FC11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1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810A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a0"/>
    <w:rsid w:val="00810A73"/>
  </w:style>
  <w:style w:type="character" w:customStyle="1" w:styleId="normaltextrun">
    <w:name w:val="normaltextrun"/>
    <w:basedOn w:val="a0"/>
    <w:rsid w:val="00810A73"/>
  </w:style>
  <w:style w:type="character" w:customStyle="1" w:styleId="eop">
    <w:name w:val="eop"/>
    <w:basedOn w:val="a0"/>
    <w:rsid w:val="00810A73"/>
  </w:style>
  <w:style w:type="character" w:customStyle="1" w:styleId="spellingerror">
    <w:name w:val="spellingerror"/>
    <w:basedOn w:val="a0"/>
    <w:rsid w:val="00810A73"/>
  </w:style>
  <w:style w:type="character" w:customStyle="1" w:styleId="contextualspellingandgrammarerror">
    <w:name w:val="contextualspellingandgrammarerror"/>
    <w:basedOn w:val="a0"/>
    <w:rsid w:val="00810A73"/>
  </w:style>
  <w:style w:type="character" w:customStyle="1" w:styleId="pagebreakblob">
    <w:name w:val="pagebreakblob"/>
    <w:basedOn w:val="a0"/>
    <w:rsid w:val="00810A73"/>
  </w:style>
  <w:style w:type="character" w:customStyle="1" w:styleId="pagebreakborderspan">
    <w:name w:val="pagebreakborderspan"/>
    <w:basedOn w:val="a0"/>
    <w:rsid w:val="00810A73"/>
  </w:style>
  <w:style w:type="character" w:customStyle="1" w:styleId="pagebreaktextspan">
    <w:name w:val="pagebreaktextspan"/>
    <w:basedOn w:val="a0"/>
    <w:rsid w:val="00810A73"/>
  </w:style>
  <w:style w:type="character" w:styleId="a3">
    <w:name w:val="Hyperlink"/>
    <w:basedOn w:val="a0"/>
    <w:uiPriority w:val="99"/>
    <w:semiHidden/>
    <w:unhideWhenUsed/>
    <w:rsid w:val="00810A73"/>
    <w:rPr>
      <w:color w:val="0000FF"/>
      <w:u w:val="single"/>
    </w:rPr>
  </w:style>
  <w:style w:type="character" w:styleId="a4">
    <w:name w:val="FollowedHyperlink"/>
    <w:basedOn w:val="a0"/>
    <w:uiPriority w:val="99"/>
    <w:semiHidden/>
    <w:unhideWhenUsed/>
    <w:rsid w:val="00810A73"/>
    <w:rPr>
      <w:color w:val="800080"/>
      <w:u w:val="single"/>
    </w:rPr>
  </w:style>
  <w:style w:type="paragraph" w:styleId="a5">
    <w:name w:val="List Paragraph"/>
    <w:basedOn w:val="a"/>
    <w:uiPriority w:val="34"/>
    <w:qFormat/>
    <w:rsid w:val="008C530A"/>
    <w:pPr>
      <w:ind w:left="720"/>
      <w:contextualSpacing/>
    </w:pPr>
  </w:style>
</w:styles>
</file>

<file path=word/webSettings.xml><?xml version="1.0" encoding="utf-8"?>
<w:webSettings xmlns:r="http://schemas.openxmlformats.org/officeDocument/2006/relationships" xmlns:w="http://schemas.openxmlformats.org/wordprocessingml/2006/main">
  <w:divs>
    <w:div w:id="82343219">
      <w:bodyDiv w:val="1"/>
      <w:marLeft w:val="0"/>
      <w:marRight w:val="0"/>
      <w:marTop w:val="0"/>
      <w:marBottom w:val="0"/>
      <w:divBdr>
        <w:top w:val="none" w:sz="0" w:space="0" w:color="auto"/>
        <w:left w:val="none" w:sz="0" w:space="0" w:color="auto"/>
        <w:bottom w:val="none" w:sz="0" w:space="0" w:color="auto"/>
        <w:right w:val="none" w:sz="0" w:space="0" w:color="auto"/>
      </w:divBdr>
      <w:divsChild>
        <w:div w:id="1371689493">
          <w:marLeft w:val="0"/>
          <w:marRight w:val="0"/>
          <w:marTop w:val="0"/>
          <w:marBottom w:val="0"/>
          <w:divBdr>
            <w:top w:val="none" w:sz="0" w:space="0" w:color="auto"/>
            <w:left w:val="none" w:sz="0" w:space="0" w:color="auto"/>
            <w:bottom w:val="none" w:sz="0" w:space="0" w:color="auto"/>
            <w:right w:val="none" w:sz="0" w:space="0" w:color="auto"/>
          </w:divBdr>
        </w:div>
        <w:div w:id="308288639">
          <w:marLeft w:val="0"/>
          <w:marRight w:val="0"/>
          <w:marTop w:val="0"/>
          <w:marBottom w:val="0"/>
          <w:divBdr>
            <w:top w:val="none" w:sz="0" w:space="0" w:color="auto"/>
            <w:left w:val="none" w:sz="0" w:space="0" w:color="auto"/>
            <w:bottom w:val="none" w:sz="0" w:space="0" w:color="auto"/>
            <w:right w:val="none" w:sz="0" w:space="0" w:color="auto"/>
          </w:divBdr>
        </w:div>
        <w:div w:id="1313481289">
          <w:marLeft w:val="0"/>
          <w:marRight w:val="0"/>
          <w:marTop w:val="0"/>
          <w:marBottom w:val="0"/>
          <w:divBdr>
            <w:top w:val="none" w:sz="0" w:space="0" w:color="auto"/>
            <w:left w:val="none" w:sz="0" w:space="0" w:color="auto"/>
            <w:bottom w:val="none" w:sz="0" w:space="0" w:color="auto"/>
            <w:right w:val="none" w:sz="0" w:space="0" w:color="auto"/>
          </w:divBdr>
        </w:div>
        <w:div w:id="1482774138">
          <w:marLeft w:val="0"/>
          <w:marRight w:val="0"/>
          <w:marTop w:val="0"/>
          <w:marBottom w:val="0"/>
          <w:divBdr>
            <w:top w:val="none" w:sz="0" w:space="0" w:color="auto"/>
            <w:left w:val="none" w:sz="0" w:space="0" w:color="auto"/>
            <w:bottom w:val="none" w:sz="0" w:space="0" w:color="auto"/>
            <w:right w:val="none" w:sz="0" w:space="0" w:color="auto"/>
          </w:divBdr>
        </w:div>
        <w:div w:id="354692867">
          <w:marLeft w:val="0"/>
          <w:marRight w:val="0"/>
          <w:marTop w:val="0"/>
          <w:marBottom w:val="0"/>
          <w:divBdr>
            <w:top w:val="none" w:sz="0" w:space="0" w:color="auto"/>
            <w:left w:val="none" w:sz="0" w:space="0" w:color="auto"/>
            <w:bottom w:val="none" w:sz="0" w:space="0" w:color="auto"/>
            <w:right w:val="none" w:sz="0" w:space="0" w:color="auto"/>
          </w:divBdr>
        </w:div>
        <w:div w:id="446319356">
          <w:marLeft w:val="0"/>
          <w:marRight w:val="0"/>
          <w:marTop w:val="0"/>
          <w:marBottom w:val="0"/>
          <w:divBdr>
            <w:top w:val="none" w:sz="0" w:space="0" w:color="auto"/>
            <w:left w:val="none" w:sz="0" w:space="0" w:color="auto"/>
            <w:bottom w:val="none" w:sz="0" w:space="0" w:color="auto"/>
            <w:right w:val="none" w:sz="0" w:space="0" w:color="auto"/>
          </w:divBdr>
        </w:div>
        <w:div w:id="1431197161">
          <w:marLeft w:val="0"/>
          <w:marRight w:val="0"/>
          <w:marTop w:val="0"/>
          <w:marBottom w:val="0"/>
          <w:divBdr>
            <w:top w:val="none" w:sz="0" w:space="0" w:color="auto"/>
            <w:left w:val="none" w:sz="0" w:space="0" w:color="auto"/>
            <w:bottom w:val="none" w:sz="0" w:space="0" w:color="auto"/>
            <w:right w:val="none" w:sz="0" w:space="0" w:color="auto"/>
          </w:divBdr>
        </w:div>
        <w:div w:id="2040468970">
          <w:marLeft w:val="0"/>
          <w:marRight w:val="0"/>
          <w:marTop w:val="0"/>
          <w:marBottom w:val="0"/>
          <w:divBdr>
            <w:top w:val="none" w:sz="0" w:space="0" w:color="auto"/>
            <w:left w:val="none" w:sz="0" w:space="0" w:color="auto"/>
            <w:bottom w:val="none" w:sz="0" w:space="0" w:color="auto"/>
            <w:right w:val="none" w:sz="0" w:space="0" w:color="auto"/>
          </w:divBdr>
        </w:div>
        <w:div w:id="1235816753">
          <w:marLeft w:val="0"/>
          <w:marRight w:val="0"/>
          <w:marTop w:val="0"/>
          <w:marBottom w:val="0"/>
          <w:divBdr>
            <w:top w:val="none" w:sz="0" w:space="0" w:color="auto"/>
            <w:left w:val="none" w:sz="0" w:space="0" w:color="auto"/>
            <w:bottom w:val="none" w:sz="0" w:space="0" w:color="auto"/>
            <w:right w:val="none" w:sz="0" w:space="0" w:color="auto"/>
          </w:divBdr>
        </w:div>
        <w:div w:id="142160351">
          <w:marLeft w:val="0"/>
          <w:marRight w:val="0"/>
          <w:marTop w:val="0"/>
          <w:marBottom w:val="0"/>
          <w:divBdr>
            <w:top w:val="none" w:sz="0" w:space="0" w:color="auto"/>
            <w:left w:val="none" w:sz="0" w:space="0" w:color="auto"/>
            <w:bottom w:val="none" w:sz="0" w:space="0" w:color="auto"/>
            <w:right w:val="none" w:sz="0" w:space="0" w:color="auto"/>
          </w:divBdr>
        </w:div>
        <w:div w:id="1629120959">
          <w:marLeft w:val="0"/>
          <w:marRight w:val="0"/>
          <w:marTop w:val="0"/>
          <w:marBottom w:val="0"/>
          <w:divBdr>
            <w:top w:val="none" w:sz="0" w:space="0" w:color="auto"/>
            <w:left w:val="none" w:sz="0" w:space="0" w:color="auto"/>
            <w:bottom w:val="none" w:sz="0" w:space="0" w:color="auto"/>
            <w:right w:val="none" w:sz="0" w:space="0" w:color="auto"/>
          </w:divBdr>
        </w:div>
        <w:div w:id="1855223718">
          <w:marLeft w:val="0"/>
          <w:marRight w:val="0"/>
          <w:marTop w:val="0"/>
          <w:marBottom w:val="0"/>
          <w:divBdr>
            <w:top w:val="none" w:sz="0" w:space="0" w:color="auto"/>
            <w:left w:val="none" w:sz="0" w:space="0" w:color="auto"/>
            <w:bottom w:val="none" w:sz="0" w:space="0" w:color="auto"/>
            <w:right w:val="none" w:sz="0" w:space="0" w:color="auto"/>
          </w:divBdr>
        </w:div>
        <w:div w:id="1457675833">
          <w:marLeft w:val="0"/>
          <w:marRight w:val="0"/>
          <w:marTop w:val="0"/>
          <w:marBottom w:val="0"/>
          <w:divBdr>
            <w:top w:val="none" w:sz="0" w:space="0" w:color="auto"/>
            <w:left w:val="none" w:sz="0" w:space="0" w:color="auto"/>
            <w:bottom w:val="none" w:sz="0" w:space="0" w:color="auto"/>
            <w:right w:val="none" w:sz="0" w:space="0" w:color="auto"/>
          </w:divBdr>
        </w:div>
        <w:div w:id="1266038721">
          <w:marLeft w:val="0"/>
          <w:marRight w:val="0"/>
          <w:marTop w:val="0"/>
          <w:marBottom w:val="0"/>
          <w:divBdr>
            <w:top w:val="none" w:sz="0" w:space="0" w:color="auto"/>
            <w:left w:val="none" w:sz="0" w:space="0" w:color="auto"/>
            <w:bottom w:val="none" w:sz="0" w:space="0" w:color="auto"/>
            <w:right w:val="none" w:sz="0" w:space="0" w:color="auto"/>
          </w:divBdr>
        </w:div>
        <w:div w:id="233466580">
          <w:marLeft w:val="0"/>
          <w:marRight w:val="0"/>
          <w:marTop w:val="0"/>
          <w:marBottom w:val="0"/>
          <w:divBdr>
            <w:top w:val="none" w:sz="0" w:space="0" w:color="auto"/>
            <w:left w:val="none" w:sz="0" w:space="0" w:color="auto"/>
            <w:bottom w:val="none" w:sz="0" w:space="0" w:color="auto"/>
            <w:right w:val="none" w:sz="0" w:space="0" w:color="auto"/>
          </w:divBdr>
        </w:div>
        <w:div w:id="1531986563">
          <w:marLeft w:val="0"/>
          <w:marRight w:val="0"/>
          <w:marTop w:val="0"/>
          <w:marBottom w:val="0"/>
          <w:divBdr>
            <w:top w:val="none" w:sz="0" w:space="0" w:color="auto"/>
            <w:left w:val="none" w:sz="0" w:space="0" w:color="auto"/>
            <w:bottom w:val="none" w:sz="0" w:space="0" w:color="auto"/>
            <w:right w:val="none" w:sz="0" w:space="0" w:color="auto"/>
          </w:divBdr>
          <w:divsChild>
            <w:div w:id="1851488588">
              <w:marLeft w:val="0"/>
              <w:marRight w:val="0"/>
              <w:marTop w:val="0"/>
              <w:marBottom w:val="0"/>
              <w:divBdr>
                <w:top w:val="none" w:sz="0" w:space="0" w:color="auto"/>
                <w:left w:val="none" w:sz="0" w:space="0" w:color="auto"/>
                <w:bottom w:val="none" w:sz="0" w:space="0" w:color="auto"/>
                <w:right w:val="none" w:sz="0" w:space="0" w:color="auto"/>
              </w:divBdr>
            </w:div>
            <w:div w:id="1531530816">
              <w:marLeft w:val="0"/>
              <w:marRight w:val="0"/>
              <w:marTop w:val="0"/>
              <w:marBottom w:val="0"/>
              <w:divBdr>
                <w:top w:val="none" w:sz="0" w:space="0" w:color="auto"/>
                <w:left w:val="none" w:sz="0" w:space="0" w:color="auto"/>
                <w:bottom w:val="none" w:sz="0" w:space="0" w:color="auto"/>
                <w:right w:val="none" w:sz="0" w:space="0" w:color="auto"/>
              </w:divBdr>
            </w:div>
            <w:div w:id="189026447">
              <w:marLeft w:val="0"/>
              <w:marRight w:val="0"/>
              <w:marTop w:val="0"/>
              <w:marBottom w:val="0"/>
              <w:divBdr>
                <w:top w:val="none" w:sz="0" w:space="0" w:color="auto"/>
                <w:left w:val="none" w:sz="0" w:space="0" w:color="auto"/>
                <w:bottom w:val="none" w:sz="0" w:space="0" w:color="auto"/>
                <w:right w:val="none" w:sz="0" w:space="0" w:color="auto"/>
              </w:divBdr>
            </w:div>
            <w:div w:id="465246137">
              <w:marLeft w:val="0"/>
              <w:marRight w:val="0"/>
              <w:marTop w:val="0"/>
              <w:marBottom w:val="0"/>
              <w:divBdr>
                <w:top w:val="none" w:sz="0" w:space="0" w:color="auto"/>
                <w:left w:val="none" w:sz="0" w:space="0" w:color="auto"/>
                <w:bottom w:val="none" w:sz="0" w:space="0" w:color="auto"/>
                <w:right w:val="none" w:sz="0" w:space="0" w:color="auto"/>
              </w:divBdr>
            </w:div>
            <w:div w:id="699085059">
              <w:marLeft w:val="0"/>
              <w:marRight w:val="0"/>
              <w:marTop w:val="0"/>
              <w:marBottom w:val="0"/>
              <w:divBdr>
                <w:top w:val="none" w:sz="0" w:space="0" w:color="auto"/>
                <w:left w:val="none" w:sz="0" w:space="0" w:color="auto"/>
                <w:bottom w:val="none" w:sz="0" w:space="0" w:color="auto"/>
                <w:right w:val="none" w:sz="0" w:space="0" w:color="auto"/>
              </w:divBdr>
            </w:div>
          </w:divsChild>
        </w:div>
        <w:div w:id="1882130109">
          <w:marLeft w:val="0"/>
          <w:marRight w:val="0"/>
          <w:marTop w:val="0"/>
          <w:marBottom w:val="0"/>
          <w:divBdr>
            <w:top w:val="none" w:sz="0" w:space="0" w:color="auto"/>
            <w:left w:val="none" w:sz="0" w:space="0" w:color="auto"/>
            <w:bottom w:val="none" w:sz="0" w:space="0" w:color="auto"/>
            <w:right w:val="none" w:sz="0" w:space="0" w:color="auto"/>
          </w:divBdr>
          <w:divsChild>
            <w:div w:id="2087917206">
              <w:marLeft w:val="0"/>
              <w:marRight w:val="0"/>
              <w:marTop w:val="0"/>
              <w:marBottom w:val="0"/>
              <w:divBdr>
                <w:top w:val="none" w:sz="0" w:space="0" w:color="auto"/>
                <w:left w:val="none" w:sz="0" w:space="0" w:color="auto"/>
                <w:bottom w:val="none" w:sz="0" w:space="0" w:color="auto"/>
                <w:right w:val="none" w:sz="0" w:space="0" w:color="auto"/>
              </w:divBdr>
            </w:div>
            <w:div w:id="2083287781">
              <w:marLeft w:val="0"/>
              <w:marRight w:val="0"/>
              <w:marTop w:val="0"/>
              <w:marBottom w:val="0"/>
              <w:divBdr>
                <w:top w:val="none" w:sz="0" w:space="0" w:color="auto"/>
                <w:left w:val="none" w:sz="0" w:space="0" w:color="auto"/>
                <w:bottom w:val="none" w:sz="0" w:space="0" w:color="auto"/>
                <w:right w:val="none" w:sz="0" w:space="0" w:color="auto"/>
              </w:divBdr>
            </w:div>
            <w:div w:id="1388722799">
              <w:marLeft w:val="0"/>
              <w:marRight w:val="0"/>
              <w:marTop w:val="0"/>
              <w:marBottom w:val="0"/>
              <w:divBdr>
                <w:top w:val="none" w:sz="0" w:space="0" w:color="auto"/>
                <w:left w:val="none" w:sz="0" w:space="0" w:color="auto"/>
                <w:bottom w:val="none" w:sz="0" w:space="0" w:color="auto"/>
                <w:right w:val="none" w:sz="0" w:space="0" w:color="auto"/>
              </w:divBdr>
            </w:div>
            <w:div w:id="1287858229">
              <w:marLeft w:val="0"/>
              <w:marRight w:val="0"/>
              <w:marTop w:val="0"/>
              <w:marBottom w:val="0"/>
              <w:divBdr>
                <w:top w:val="none" w:sz="0" w:space="0" w:color="auto"/>
                <w:left w:val="none" w:sz="0" w:space="0" w:color="auto"/>
                <w:bottom w:val="none" w:sz="0" w:space="0" w:color="auto"/>
                <w:right w:val="none" w:sz="0" w:space="0" w:color="auto"/>
              </w:divBdr>
            </w:div>
            <w:div w:id="2098749243">
              <w:marLeft w:val="0"/>
              <w:marRight w:val="0"/>
              <w:marTop w:val="0"/>
              <w:marBottom w:val="0"/>
              <w:divBdr>
                <w:top w:val="none" w:sz="0" w:space="0" w:color="auto"/>
                <w:left w:val="none" w:sz="0" w:space="0" w:color="auto"/>
                <w:bottom w:val="none" w:sz="0" w:space="0" w:color="auto"/>
                <w:right w:val="none" w:sz="0" w:space="0" w:color="auto"/>
              </w:divBdr>
            </w:div>
          </w:divsChild>
        </w:div>
        <w:div w:id="208347907">
          <w:marLeft w:val="0"/>
          <w:marRight w:val="0"/>
          <w:marTop w:val="0"/>
          <w:marBottom w:val="0"/>
          <w:divBdr>
            <w:top w:val="none" w:sz="0" w:space="0" w:color="auto"/>
            <w:left w:val="none" w:sz="0" w:space="0" w:color="auto"/>
            <w:bottom w:val="none" w:sz="0" w:space="0" w:color="auto"/>
            <w:right w:val="none" w:sz="0" w:space="0" w:color="auto"/>
          </w:divBdr>
        </w:div>
        <w:div w:id="1034968034">
          <w:marLeft w:val="0"/>
          <w:marRight w:val="0"/>
          <w:marTop w:val="0"/>
          <w:marBottom w:val="0"/>
          <w:divBdr>
            <w:top w:val="none" w:sz="0" w:space="0" w:color="auto"/>
            <w:left w:val="none" w:sz="0" w:space="0" w:color="auto"/>
            <w:bottom w:val="none" w:sz="0" w:space="0" w:color="auto"/>
            <w:right w:val="none" w:sz="0" w:space="0" w:color="auto"/>
          </w:divBdr>
        </w:div>
        <w:div w:id="488903614">
          <w:marLeft w:val="0"/>
          <w:marRight w:val="0"/>
          <w:marTop w:val="0"/>
          <w:marBottom w:val="0"/>
          <w:divBdr>
            <w:top w:val="none" w:sz="0" w:space="0" w:color="auto"/>
            <w:left w:val="none" w:sz="0" w:space="0" w:color="auto"/>
            <w:bottom w:val="none" w:sz="0" w:space="0" w:color="auto"/>
            <w:right w:val="none" w:sz="0" w:space="0" w:color="auto"/>
          </w:divBdr>
        </w:div>
        <w:div w:id="1654597590">
          <w:marLeft w:val="0"/>
          <w:marRight w:val="0"/>
          <w:marTop w:val="0"/>
          <w:marBottom w:val="0"/>
          <w:divBdr>
            <w:top w:val="none" w:sz="0" w:space="0" w:color="auto"/>
            <w:left w:val="none" w:sz="0" w:space="0" w:color="auto"/>
            <w:bottom w:val="none" w:sz="0" w:space="0" w:color="auto"/>
            <w:right w:val="none" w:sz="0" w:space="0" w:color="auto"/>
          </w:divBdr>
        </w:div>
        <w:div w:id="1278440624">
          <w:marLeft w:val="0"/>
          <w:marRight w:val="0"/>
          <w:marTop w:val="0"/>
          <w:marBottom w:val="0"/>
          <w:divBdr>
            <w:top w:val="none" w:sz="0" w:space="0" w:color="auto"/>
            <w:left w:val="none" w:sz="0" w:space="0" w:color="auto"/>
            <w:bottom w:val="none" w:sz="0" w:space="0" w:color="auto"/>
            <w:right w:val="none" w:sz="0" w:space="0" w:color="auto"/>
          </w:divBdr>
        </w:div>
        <w:div w:id="994334772">
          <w:marLeft w:val="0"/>
          <w:marRight w:val="0"/>
          <w:marTop w:val="0"/>
          <w:marBottom w:val="0"/>
          <w:divBdr>
            <w:top w:val="none" w:sz="0" w:space="0" w:color="auto"/>
            <w:left w:val="none" w:sz="0" w:space="0" w:color="auto"/>
            <w:bottom w:val="none" w:sz="0" w:space="0" w:color="auto"/>
            <w:right w:val="none" w:sz="0" w:space="0" w:color="auto"/>
          </w:divBdr>
        </w:div>
        <w:div w:id="1613435499">
          <w:marLeft w:val="0"/>
          <w:marRight w:val="0"/>
          <w:marTop w:val="0"/>
          <w:marBottom w:val="0"/>
          <w:divBdr>
            <w:top w:val="none" w:sz="0" w:space="0" w:color="auto"/>
            <w:left w:val="none" w:sz="0" w:space="0" w:color="auto"/>
            <w:bottom w:val="none" w:sz="0" w:space="0" w:color="auto"/>
            <w:right w:val="none" w:sz="0" w:space="0" w:color="auto"/>
          </w:divBdr>
        </w:div>
        <w:div w:id="430858059">
          <w:marLeft w:val="0"/>
          <w:marRight w:val="0"/>
          <w:marTop w:val="0"/>
          <w:marBottom w:val="0"/>
          <w:divBdr>
            <w:top w:val="none" w:sz="0" w:space="0" w:color="auto"/>
            <w:left w:val="none" w:sz="0" w:space="0" w:color="auto"/>
            <w:bottom w:val="none" w:sz="0" w:space="0" w:color="auto"/>
            <w:right w:val="none" w:sz="0" w:space="0" w:color="auto"/>
          </w:divBdr>
        </w:div>
        <w:div w:id="1907759315">
          <w:marLeft w:val="0"/>
          <w:marRight w:val="0"/>
          <w:marTop w:val="0"/>
          <w:marBottom w:val="0"/>
          <w:divBdr>
            <w:top w:val="none" w:sz="0" w:space="0" w:color="auto"/>
            <w:left w:val="none" w:sz="0" w:space="0" w:color="auto"/>
            <w:bottom w:val="none" w:sz="0" w:space="0" w:color="auto"/>
            <w:right w:val="none" w:sz="0" w:space="0" w:color="auto"/>
          </w:divBdr>
        </w:div>
        <w:div w:id="1783762978">
          <w:marLeft w:val="0"/>
          <w:marRight w:val="0"/>
          <w:marTop w:val="0"/>
          <w:marBottom w:val="0"/>
          <w:divBdr>
            <w:top w:val="none" w:sz="0" w:space="0" w:color="auto"/>
            <w:left w:val="none" w:sz="0" w:space="0" w:color="auto"/>
            <w:bottom w:val="none" w:sz="0" w:space="0" w:color="auto"/>
            <w:right w:val="none" w:sz="0" w:space="0" w:color="auto"/>
          </w:divBdr>
        </w:div>
        <w:div w:id="1809546624">
          <w:marLeft w:val="0"/>
          <w:marRight w:val="0"/>
          <w:marTop w:val="0"/>
          <w:marBottom w:val="0"/>
          <w:divBdr>
            <w:top w:val="none" w:sz="0" w:space="0" w:color="auto"/>
            <w:left w:val="none" w:sz="0" w:space="0" w:color="auto"/>
            <w:bottom w:val="none" w:sz="0" w:space="0" w:color="auto"/>
            <w:right w:val="none" w:sz="0" w:space="0" w:color="auto"/>
          </w:divBdr>
        </w:div>
        <w:div w:id="1438795711">
          <w:marLeft w:val="0"/>
          <w:marRight w:val="0"/>
          <w:marTop w:val="0"/>
          <w:marBottom w:val="0"/>
          <w:divBdr>
            <w:top w:val="none" w:sz="0" w:space="0" w:color="auto"/>
            <w:left w:val="none" w:sz="0" w:space="0" w:color="auto"/>
            <w:bottom w:val="none" w:sz="0" w:space="0" w:color="auto"/>
            <w:right w:val="none" w:sz="0" w:space="0" w:color="auto"/>
          </w:divBdr>
        </w:div>
        <w:div w:id="2008941272">
          <w:marLeft w:val="0"/>
          <w:marRight w:val="0"/>
          <w:marTop w:val="0"/>
          <w:marBottom w:val="0"/>
          <w:divBdr>
            <w:top w:val="none" w:sz="0" w:space="0" w:color="auto"/>
            <w:left w:val="none" w:sz="0" w:space="0" w:color="auto"/>
            <w:bottom w:val="none" w:sz="0" w:space="0" w:color="auto"/>
            <w:right w:val="none" w:sz="0" w:space="0" w:color="auto"/>
          </w:divBdr>
        </w:div>
        <w:div w:id="702363772">
          <w:marLeft w:val="0"/>
          <w:marRight w:val="0"/>
          <w:marTop w:val="0"/>
          <w:marBottom w:val="0"/>
          <w:divBdr>
            <w:top w:val="none" w:sz="0" w:space="0" w:color="auto"/>
            <w:left w:val="none" w:sz="0" w:space="0" w:color="auto"/>
            <w:bottom w:val="none" w:sz="0" w:space="0" w:color="auto"/>
            <w:right w:val="none" w:sz="0" w:space="0" w:color="auto"/>
          </w:divBdr>
        </w:div>
        <w:div w:id="37319696">
          <w:marLeft w:val="0"/>
          <w:marRight w:val="0"/>
          <w:marTop w:val="0"/>
          <w:marBottom w:val="0"/>
          <w:divBdr>
            <w:top w:val="none" w:sz="0" w:space="0" w:color="auto"/>
            <w:left w:val="none" w:sz="0" w:space="0" w:color="auto"/>
            <w:bottom w:val="none" w:sz="0" w:space="0" w:color="auto"/>
            <w:right w:val="none" w:sz="0" w:space="0" w:color="auto"/>
          </w:divBdr>
        </w:div>
        <w:div w:id="186873901">
          <w:marLeft w:val="0"/>
          <w:marRight w:val="0"/>
          <w:marTop w:val="0"/>
          <w:marBottom w:val="0"/>
          <w:divBdr>
            <w:top w:val="none" w:sz="0" w:space="0" w:color="auto"/>
            <w:left w:val="none" w:sz="0" w:space="0" w:color="auto"/>
            <w:bottom w:val="none" w:sz="0" w:space="0" w:color="auto"/>
            <w:right w:val="none" w:sz="0" w:space="0" w:color="auto"/>
          </w:divBdr>
          <w:divsChild>
            <w:div w:id="1082603625">
              <w:marLeft w:val="0"/>
              <w:marRight w:val="0"/>
              <w:marTop w:val="0"/>
              <w:marBottom w:val="0"/>
              <w:divBdr>
                <w:top w:val="none" w:sz="0" w:space="0" w:color="auto"/>
                <w:left w:val="none" w:sz="0" w:space="0" w:color="auto"/>
                <w:bottom w:val="none" w:sz="0" w:space="0" w:color="auto"/>
                <w:right w:val="none" w:sz="0" w:space="0" w:color="auto"/>
              </w:divBdr>
            </w:div>
            <w:div w:id="492724819">
              <w:marLeft w:val="0"/>
              <w:marRight w:val="0"/>
              <w:marTop w:val="0"/>
              <w:marBottom w:val="0"/>
              <w:divBdr>
                <w:top w:val="none" w:sz="0" w:space="0" w:color="auto"/>
                <w:left w:val="none" w:sz="0" w:space="0" w:color="auto"/>
                <w:bottom w:val="none" w:sz="0" w:space="0" w:color="auto"/>
                <w:right w:val="none" w:sz="0" w:space="0" w:color="auto"/>
              </w:divBdr>
            </w:div>
            <w:div w:id="865601442">
              <w:marLeft w:val="0"/>
              <w:marRight w:val="0"/>
              <w:marTop w:val="0"/>
              <w:marBottom w:val="0"/>
              <w:divBdr>
                <w:top w:val="none" w:sz="0" w:space="0" w:color="auto"/>
                <w:left w:val="none" w:sz="0" w:space="0" w:color="auto"/>
                <w:bottom w:val="none" w:sz="0" w:space="0" w:color="auto"/>
                <w:right w:val="none" w:sz="0" w:space="0" w:color="auto"/>
              </w:divBdr>
            </w:div>
            <w:div w:id="1950359109">
              <w:marLeft w:val="0"/>
              <w:marRight w:val="0"/>
              <w:marTop w:val="0"/>
              <w:marBottom w:val="0"/>
              <w:divBdr>
                <w:top w:val="none" w:sz="0" w:space="0" w:color="auto"/>
                <w:left w:val="none" w:sz="0" w:space="0" w:color="auto"/>
                <w:bottom w:val="none" w:sz="0" w:space="0" w:color="auto"/>
                <w:right w:val="none" w:sz="0" w:space="0" w:color="auto"/>
              </w:divBdr>
            </w:div>
            <w:div w:id="1349913234">
              <w:marLeft w:val="0"/>
              <w:marRight w:val="0"/>
              <w:marTop w:val="0"/>
              <w:marBottom w:val="0"/>
              <w:divBdr>
                <w:top w:val="none" w:sz="0" w:space="0" w:color="auto"/>
                <w:left w:val="none" w:sz="0" w:space="0" w:color="auto"/>
                <w:bottom w:val="none" w:sz="0" w:space="0" w:color="auto"/>
                <w:right w:val="none" w:sz="0" w:space="0" w:color="auto"/>
              </w:divBdr>
            </w:div>
          </w:divsChild>
        </w:div>
        <w:div w:id="1043945927">
          <w:marLeft w:val="0"/>
          <w:marRight w:val="0"/>
          <w:marTop w:val="0"/>
          <w:marBottom w:val="0"/>
          <w:divBdr>
            <w:top w:val="none" w:sz="0" w:space="0" w:color="auto"/>
            <w:left w:val="none" w:sz="0" w:space="0" w:color="auto"/>
            <w:bottom w:val="none" w:sz="0" w:space="0" w:color="auto"/>
            <w:right w:val="none" w:sz="0" w:space="0" w:color="auto"/>
          </w:divBdr>
          <w:divsChild>
            <w:div w:id="209926894">
              <w:marLeft w:val="0"/>
              <w:marRight w:val="0"/>
              <w:marTop w:val="0"/>
              <w:marBottom w:val="0"/>
              <w:divBdr>
                <w:top w:val="none" w:sz="0" w:space="0" w:color="auto"/>
                <w:left w:val="none" w:sz="0" w:space="0" w:color="auto"/>
                <w:bottom w:val="none" w:sz="0" w:space="0" w:color="auto"/>
                <w:right w:val="none" w:sz="0" w:space="0" w:color="auto"/>
              </w:divBdr>
            </w:div>
            <w:div w:id="2069105738">
              <w:marLeft w:val="0"/>
              <w:marRight w:val="0"/>
              <w:marTop w:val="0"/>
              <w:marBottom w:val="0"/>
              <w:divBdr>
                <w:top w:val="none" w:sz="0" w:space="0" w:color="auto"/>
                <w:left w:val="none" w:sz="0" w:space="0" w:color="auto"/>
                <w:bottom w:val="none" w:sz="0" w:space="0" w:color="auto"/>
                <w:right w:val="none" w:sz="0" w:space="0" w:color="auto"/>
              </w:divBdr>
            </w:div>
            <w:div w:id="347023471">
              <w:marLeft w:val="0"/>
              <w:marRight w:val="0"/>
              <w:marTop w:val="0"/>
              <w:marBottom w:val="0"/>
              <w:divBdr>
                <w:top w:val="none" w:sz="0" w:space="0" w:color="auto"/>
                <w:left w:val="none" w:sz="0" w:space="0" w:color="auto"/>
                <w:bottom w:val="none" w:sz="0" w:space="0" w:color="auto"/>
                <w:right w:val="none" w:sz="0" w:space="0" w:color="auto"/>
              </w:divBdr>
            </w:div>
            <w:div w:id="1238444293">
              <w:marLeft w:val="0"/>
              <w:marRight w:val="0"/>
              <w:marTop w:val="0"/>
              <w:marBottom w:val="0"/>
              <w:divBdr>
                <w:top w:val="none" w:sz="0" w:space="0" w:color="auto"/>
                <w:left w:val="none" w:sz="0" w:space="0" w:color="auto"/>
                <w:bottom w:val="none" w:sz="0" w:space="0" w:color="auto"/>
                <w:right w:val="none" w:sz="0" w:space="0" w:color="auto"/>
              </w:divBdr>
            </w:div>
            <w:div w:id="1026323302">
              <w:marLeft w:val="0"/>
              <w:marRight w:val="0"/>
              <w:marTop w:val="0"/>
              <w:marBottom w:val="0"/>
              <w:divBdr>
                <w:top w:val="none" w:sz="0" w:space="0" w:color="auto"/>
                <w:left w:val="none" w:sz="0" w:space="0" w:color="auto"/>
                <w:bottom w:val="none" w:sz="0" w:space="0" w:color="auto"/>
                <w:right w:val="none" w:sz="0" w:space="0" w:color="auto"/>
              </w:divBdr>
            </w:div>
          </w:divsChild>
        </w:div>
        <w:div w:id="1287782630">
          <w:marLeft w:val="0"/>
          <w:marRight w:val="0"/>
          <w:marTop w:val="0"/>
          <w:marBottom w:val="0"/>
          <w:divBdr>
            <w:top w:val="none" w:sz="0" w:space="0" w:color="auto"/>
            <w:left w:val="none" w:sz="0" w:space="0" w:color="auto"/>
            <w:bottom w:val="none" w:sz="0" w:space="0" w:color="auto"/>
            <w:right w:val="none" w:sz="0" w:space="0" w:color="auto"/>
          </w:divBdr>
        </w:div>
        <w:div w:id="2133400740">
          <w:marLeft w:val="0"/>
          <w:marRight w:val="0"/>
          <w:marTop w:val="0"/>
          <w:marBottom w:val="0"/>
          <w:divBdr>
            <w:top w:val="none" w:sz="0" w:space="0" w:color="auto"/>
            <w:left w:val="none" w:sz="0" w:space="0" w:color="auto"/>
            <w:bottom w:val="none" w:sz="0" w:space="0" w:color="auto"/>
            <w:right w:val="none" w:sz="0" w:space="0" w:color="auto"/>
          </w:divBdr>
        </w:div>
        <w:div w:id="1293171775">
          <w:marLeft w:val="0"/>
          <w:marRight w:val="0"/>
          <w:marTop w:val="0"/>
          <w:marBottom w:val="0"/>
          <w:divBdr>
            <w:top w:val="none" w:sz="0" w:space="0" w:color="auto"/>
            <w:left w:val="none" w:sz="0" w:space="0" w:color="auto"/>
            <w:bottom w:val="none" w:sz="0" w:space="0" w:color="auto"/>
            <w:right w:val="none" w:sz="0" w:space="0" w:color="auto"/>
          </w:divBdr>
        </w:div>
        <w:div w:id="1635670432">
          <w:marLeft w:val="0"/>
          <w:marRight w:val="0"/>
          <w:marTop w:val="0"/>
          <w:marBottom w:val="0"/>
          <w:divBdr>
            <w:top w:val="none" w:sz="0" w:space="0" w:color="auto"/>
            <w:left w:val="none" w:sz="0" w:space="0" w:color="auto"/>
            <w:bottom w:val="none" w:sz="0" w:space="0" w:color="auto"/>
            <w:right w:val="none" w:sz="0" w:space="0" w:color="auto"/>
          </w:divBdr>
        </w:div>
        <w:div w:id="1876234072">
          <w:marLeft w:val="0"/>
          <w:marRight w:val="0"/>
          <w:marTop w:val="0"/>
          <w:marBottom w:val="0"/>
          <w:divBdr>
            <w:top w:val="none" w:sz="0" w:space="0" w:color="auto"/>
            <w:left w:val="none" w:sz="0" w:space="0" w:color="auto"/>
            <w:bottom w:val="none" w:sz="0" w:space="0" w:color="auto"/>
            <w:right w:val="none" w:sz="0" w:space="0" w:color="auto"/>
          </w:divBdr>
        </w:div>
        <w:div w:id="684014610">
          <w:marLeft w:val="0"/>
          <w:marRight w:val="0"/>
          <w:marTop w:val="0"/>
          <w:marBottom w:val="0"/>
          <w:divBdr>
            <w:top w:val="none" w:sz="0" w:space="0" w:color="auto"/>
            <w:left w:val="none" w:sz="0" w:space="0" w:color="auto"/>
            <w:bottom w:val="none" w:sz="0" w:space="0" w:color="auto"/>
            <w:right w:val="none" w:sz="0" w:space="0" w:color="auto"/>
          </w:divBdr>
        </w:div>
        <w:div w:id="527255435">
          <w:marLeft w:val="0"/>
          <w:marRight w:val="0"/>
          <w:marTop w:val="0"/>
          <w:marBottom w:val="0"/>
          <w:divBdr>
            <w:top w:val="none" w:sz="0" w:space="0" w:color="auto"/>
            <w:left w:val="none" w:sz="0" w:space="0" w:color="auto"/>
            <w:bottom w:val="none" w:sz="0" w:space="0" w:color="auto"/>
            <w:right w:val="none" w:sz="0" w:space="0" w:color="auto"/>
          </w:divBdr>
        </w:div>
        <w:div w:id="873346631">
          <w:marLeft w:val="0"/>
          <w:marRight w:val="0"/>
          <w:marTop w:val="0"/>
          <w:marBottom w:val="0"/>
          <w:divBdr>
            <w:top w:val="none" w:sz="0" w:space="0" w:color="auto"/>
            <w:left w:val="none" w:sz="0" w:space="0" w:color="auto"/>
            <w:bottom w:val="none" w:sz="0" w:space="0" w:color="auto"/>
            <w:right w:val="none" w:sz="0" w:space="0" w:color="auto"/>
          </w:divBdr>
        </w:div>
        <w:div w:id="1789931572">
          <w:marLeft w:val="0"/>
          <w:marRight w:val="0"/>
          <w:marTop w:val="0"/>
          <w:marBottom w:val="0"/>
          <w:divBdr>
            <w:top w:val="none" w:sz="0" w:space="0" w:color="auto"/>
            <w:left w:val="none" w:sz="0" w:space="0" w:color="auto"/>
            <w:bottom w:val="none" w:sz="0" w:space="0" w:color="auto"/>
            <w:right w:val="none" w:sz="0" w:space="0" w:color="auto"/>
          </w:divBdr>
        </w:div>
        <w:div w:id="1204555562">
          <w:marLeft w:val="0"/>
          <w:marRight w:val="0"/>
          <w:marTop w:val="0"/>
          <w:marBottom w:val="0"/>
          <w:divBdr>
            <w:top w:val="none" w:sz="0" w:space="0" w:color="auto"/>
            <w:left w:val="none" w:sz="0" w:space="0" w:color="auto"/>
            <w:bottom w:val="none" w:sz="0" w:space="0" w:color="auto"/>
            <w:right w:val="none" w:sz="0" w:space="0" w:color="auto"/>
          </w:divBdr>
        </w:div>
        <w:div w:id="1116677264">
          <w:marLeft w:val="0"/>
          <w:marRight w:val="0"/>
          <w:marTop w:val="0"/>
          <w:marBottom w:val="0"/>
          <w:divBdr>
            <w:top w:val="none" w:sz="0" w:space="0" w:color="auto"/>
            <w:left w:val="none" w:sz="0" w:space="0" w:color="auto"/>
            <w:bottom w:val="none" w:sz="0" w:space="0" w:color="auto"/>
            <w:right w:val="none" w:sz="0" w:space="0" w:color="auto"/>
          </w:divBdr>
        </w:div>
        <w:div w:id="1162044039">
          <w:marLeft w:val="0"/>
          <w:marRight w:val="0"/>
          <w:marTop w:val="0"/>
          <w:marBottom w:val="0"/>
          <w:divBdr>
            <w:top w:val="none" w:sz="0" w:space="0" w:color="auto"/>
            <w:left w:val="none" w:sz="0" w:space="0" w:color="auto"/>
            <w:bottom w:val="none" w:sz="0" w:space="0" w:color="auto"/>
            <w:right w:val="none" w:sz="0" w:space="0" w:color="auto"/>
          </w:divBdr>
        </w:div>
        <w:div w:id="2069375093">
          <w:marLeft w:val="0"/>
          <w:marRight w:val="0"/>
          <w:marTop w:val="0"/>
          <w:marBottom w:val="0"/>
          <w:divBdr>
            <w:top w:val="none" w:sz="0" w:space="0" w:color="auto"/>
            <w:left w:val="none" w:sz="0" w:space="0" w:color="auto"/>
            <w:bottom w:val="none" w:sz="0" w:space="0" w:color="auto"/>
            <w:right w:val="none" w:sz="0" w:space="0" w:color="auto"/>
          </w:divBdr>
        </w:div>
        <w:div w:id="670914287">
          <w:marLeft w:val="0"/>
          <w:marRight w:val="0"/>
          <w:marTop w:val="0"/>
          <w:marBottom w:val="0"/>
          <w:divBdr>
            <w:top w:val="none" w:sz="0" w:space="0" w:color="auto"/>
            <w:left w:val="none" w:sz="0" w:space="0" w:color="auto"/>
            <w:bottom w:val="none" w:sz="0" w:space="0" w:color="auto"/>
            <w:right w:val="none" w:sz="0" w:space="0" w:color="auto"/>
          </w:divBdr>
        </w:div>
        <w:div w:id="505094273">
          <w:marLeft w:val="0"/>
          <w:marRight w:val="0"/>
          <w:marTop w:val="0"/>
          <w:marBottom w:val="0"/>
          <w:divBdr>
            <w:top w:val="none" w:sz="0" w:space="0" w:color="auto"/>
            <w:left w:val="none" w:sz="0" w:space="0" w:color="auto"/>
            <w:bottom w:val="none" w:sz="0" w:space="0" w:color="auto"/>
            <w:right w:val="none" w:sz="0" w:space="0" w:color="auto"/>
          </w:divBdr>
        </w:div>
        <w:div w:id="576593798">
          <w:marLeft w:val="0"/>
          <w:marRight w:val="0"/>
          <w:marTop w:val="0"/>
          <w:marBottom w:val="0"/>
          <w:divBdr>
            <w:top w:val="none" w:sz="0" w:space="0" w:color="auto"/>
            <w:left w:val="none" w:sz="0" w:space="0" w:color="auto"/>
            <w:bottom w:val="none" w:sz="0" w:space="0" w:color="auto"/>
            <w:right w:val="none" w:sz="0" w:space="0" w:color="auto"/>
          </w:divBdr>
          <w:divsChild>
            <w:div w:id="204559269">
              <w:marLeft w:val="0"/>
              <w:marRight w:val="0"/>
              <w:marTop w:val="0"/>
              <w:marBottom w:val="0"/>
              <w:divBdr>
                <w:top w:val="none" w:sz="0" w:space="0" w:color="auto"/>
                <w:left w:val="none" w:sz="0" w:space="0" w:color="auto"/>
                <w:bottom w:val="none" w:sz="0" w:space="0" w:color="auto"/>
                <w:right w:val="none" w:sz="0" w:space="0" w:color="auto"/>
              </w:divBdr>
            </w:div>
            <w:div w:id="1932661636">
              <w:marLeft w:val="0"/>
              <w:marRight w:val="0"/>
              <w:marTop w:val="0"/>
              <w:marBottom w:val="0"/>
              <w:divBdr>
                <w:top w:val="none" w:sz="0" w:space="0" w:color="auto"/>
                <w:left w:val="none" w:sz="0" w:space="0" w:color="auto"/>
                <w:bottom w:val="none" w:sz="0" w:space="0" w:color="auto"/>
                <w:right w:val="none" w:sz="0" w:space="0" w:color="auto"/>
              </w:divBdr>
            </w:div>
            <w:div w:id="917400903">
              <w:marLeft w:val="0"/>
              <w:marRight w:val="0"/>
              <w:marTop w:val="0"/>
              <w:marBottom w:val="0"/>
              <w:divBdr>
                <w:top w:val="none" w:sz="0" w:space="0" w:color="auto"/>
                <w:left w:val="none" w:sz="0" w:space="0" w:color="auto"/>
                <w:bottom w:val="none" w:sz="0" w:space="0" w:color="auto"/>
                <w:right w:val="none" w:sz="0" w:space="0" w:color="auto"/>
              </w:divBdr>
            </w:div>
            <w:div w:id="1157262990">
              <w:marLeft w:val="0"/>
              <w:marRight w:val="0"/>
              <w:marTop w:val="0"/>
              <w:marBottom w:val="0"/>
              <w:divBdr>
                <w:top w:val="none" w:sz="0" w:space="0" w:color="auto"/>
                <w:left w:val="none" w:sz="0" w:space="0" w:color="auto"/>
                <w:bottom w:val="none" w:sz="0" w:space="0" w:color="auto"/>
                <w:right w:val="none" w:sz="0" w:space="0" w:color="auto"/>
              </w:divBdr>
            </w:div>
            <w:div w:id="1588343272">
              <w:marLeft w:val="0"/>
              <w:marRight w:val="0"/>
              <w:marTop w:val="0"/>
              <w:marBottom w:val="0"/>
              <w:divBdr>
                <w:top w:val="none" w:sz="0" w:space="0" w:color="auto"/>
                <w:left w:val="none" w:sz="0" w:space="0" w:color="auto"/>
                <w:bottom w:val="none" w:sz="0" w:space="0" w:color="auto"/>
                <w:right w:val="none" w:sz="0" w:space="0" w:color="auto"/>
              </w:divBdr>
            </w:div>
          </w:divsChild>
        </w:div>
        <w:div w:id="1467970158">
          <w:marLeft w:val="0"/>
          <w:marRight w:val="0"/>
          <w:marTop w:val="0"/>
          <w:marBottom w:val="0"/>
          <w:divBdr>
            <w:top w:val="none" w:sz="0" w:space="0" w:color="auto"/>
            <w:left w:val="none" w:sz="0" w:space="0" w:color="auto"/>
            <w:bottom w:val="none" w:sz="0" w:space="0" w:color="auto"/>
            <w:right w:val="none" w:sz="0" w:space="0" w:color="auto"/>
          </w:divBdr>
          <w:divsChild>
            <w:div w:id="689259263">
              <w:marLeft w:val="0"/>
              <w:marRight w:val="0"/>
              <w:marTop w:val="0"/>
              <w:marBottom w:val="0"/>
              <w:divBdr>
                <w:top w:val="none" w:sz="0" w:space="0" w:color="auto"/>
                <w:left w:val="none" w:sz="0" w:space="0" w:color="auto"/>
                <w:bottom w:val="none" w:sz="0" w:space="0" w:color="auto"/>
                <w:right w:val="none" w:sz="0" w:space="0" w:color="auto"/>
              </w:divBdr>
            </w:div>
            <w:div w:id="633801339">
              <w:marLeft w:val="0"/>
              <w:marRight w:val="0"/>
              <w:marTop w:val="0"/>
              <w:marBottom w:val="0"/>
              <w:divBdr>
                <w:top w:val="none" w:sz="0" w:space="0" w:color="auto"/>
                <w:left w:val="none" w:sz="0" w:space="0" w:color="auto"/>
                <w:bottom w:val="none" w:sz="0" w:space="0" w:color="auto"/>
                <w:right w:val="none" w:sz="0" w:space="0" w:color="auto"/>
              </w:divBdr>
            </w:div>
            <w:div w:id="1356493409">
              <w:marLeft w:val="0"/>
              <w:marRight w:val="0"/>
              <w:marTop w:val="0"/>
              <w:marBottom w:val="0"/>
              <w:divBdr>
                <w:top w:val="none" w:sz="0" w:space="0" w:color="auto"/>
                <w:left w:val="none" w:sz="0" w:space="0" w:color="auto"/>
                <w:bottom w:val="none" w:sz="0" w:space="0" w:color="auto"/>
                <w:right w:val="none" w:sz="0" w:space="0" w:color="auto"/>
              </w:divBdr>
            </w:div>
            <w:div w:id="1513371914">
              <w:marLeft w:val="0"/>
              <w:marRight w:val="0"/>
              <w:marTop w:val="0"/>
              <w:marBottom w:val="0"/>
              <w:divBdr>
                <w:top w:val="none" w:sz="0" w:space="0" w:color="auto"/>
                <w:left w:val="none" w:sz="0" w:space="0" w:color="auto"/>
                <w:bottom w:val="none" w:sz="0" w:space="0" w:color="auto"/>
                <w:right w:val="none" w:sz="0" w:space="0" w:color="auto"/>
              </w:divBdr>
            </w:div>
            <w:div w:id="1144467298">
              <w:marLeft w:val="0"/>
              <w:marRight w:val="0"/>
              <w:marTop w:val="0"/>
              <w:marBottom w:val="0"/>
              <w:divBdr>
                <w:top w:val="none" w:sz="0" w:space="0" w:color="auto"/>
                <w:left w:val="none" w:sz="0" w:space="0" w:color="auto"/>
                <w:bottom w:val="none" w:sz="0" w:space="0" w:color="auto"/>
                <w:right w:val="none" w:sz="0" w:space="0" w:color="auto"/>
              </w:divBdr>
            </w:div>
          </w:divsChild>
        </w:div>
        <w:div w:id="294339625">
          <w:marLeft w:val="0"/>
          <w:marRight w:val="0"/>
          <w:marTop w:val="0"/>
          <w:marBottom w:val="0"/>
          <w:divBdr>
            <w:top w:val="none" w:sz="0" w:space="0" w:color="auto"/>
            <w:left w:val="none" w:sz="0" w:space="0" w:color="auto"/>
            <w:bottom w:val="none" w:sz="0" w:space="0" w:color="auto"/>
            <w:right w:val="none" w:sz="0" w:space="0" w:color="auto"/>
          </w:divBdr>
        </w:div>
        <w:div w:id="2053799842">
          <w:marLeft w:val="0"/>
          <w:marRight w:val="0"/>
          <w:marTop w:val="0"/>
          <w:marBottom w:val="0"/>
          <w:divBdr>
            <w:top w:val="none" w:sz="0" w:space="0" w:color="auto"/>
            <w:left w:val="none" w:sz="0" w:space="0" w:color="auto"/>
            <w:bottom w:val="none" w:sz="0" w:space="0" w:color="auto"/>
            <w:right w:val="none" w:sz="0" w:space="0" w:color="auto"/>
          </w:divBdr>
        </w:div>
        <w:div w:id="131603892">
          <w:marLeft w:val="0"/>
          <w:marRight w:val="0"/>
          <w:marTop w:val="0"/>
          <w:marBottom w:val="0"/>
          <w:divBdr>
            <w:top w:val="none" w:sz="0" w:space="0" w:color="auto"/>
            <w:left w:val="none" w:sz="0" w:space="0" w:color="auto"/>
            <w:bottom w:val="none" w:sz="0" w:space="0" w:color="auto"/>
            <w:right w:val="none" w:sz="0" w:space="0" w:color="auto"/>
          </w:divBdr>
        </w:div>
        <w:div w:id="47146623">
          <w:marLeft w:val="0"/>
          <w:marRight w:val="0"/>
          <w:marTop w:val="0"/>
          <w:marBottom w:val="0"/>
          <w:divBdr>
            <w:top w:val="none" w:sz="0" w:space="0" w:color="auto"/>
            <w:left w:val="none" w:sz="0" w:space="0" w:color="auto"/>
            <w:bottom w:val="none" w:sz="0" w:space="0" w:color="auto"/>
            <w:right w:val="none" w:sz="0" w:space="0" w:color="auto"/>
          </w:divBdr>
        </w:div>
        <w:div w:id="1161703111">
          <w:marLeft w:val="0"/>
          <w:marRight w:val="0"/>
          <w:marTop w:val="0"/>
          <w:marBottom w:val="0"/>
          <w:divBdr>
            <w:top w:val="none" w:sz="0" w:space="0" w:color="auto"/>
            <w:left w:val="none" w:sz="0" w:space="0" w:color="auto"/>
            <w:bottom w:val="none" w:sz="0" w:space="0" w:color="auto"/>
            <w:right w:val="none" w:sz="0" w:space="0" w:color="auto"/>
          </w:divBdr>
        </w:div>
        <w:div w:id="779029272">
          <w:marLeft w:val="0"/>
          <w:marRight w:val="0"/>
          <w:marTop w:val="0"/>
          <w:marBottom w:val="0"/>
          <w:divBdr>
            <w:top w:val="none" w:sz="0" w:space="0" w:color="auto"/>
            <w:left w:val="none" w:sz="0" w:space="0" w:color="auto"/>
            <w:bottom w:val="none" w:sz="0" w:space="0" w:color="auto"/>
            <w:right w:val="none" w:sz="0" w:space="0" w:color="auto"/>
          </w:divBdr>
        </w:div>
        <w:div w:id="655496743">
          <w:marLeft w:val="0"/>
          <w:marRight w:val="0"/>
          <w:marTop w:val="0"/>
          <w:marBottom w:val="0"/>
          <w:divBdr>
            <w:top w:val="none" w:sz="0" w:space="0" w:color="auto"/>
            <w:left w:val="none" w:sz="0" w:space="0" w:color="auto"/>
            <w:bottom w:val="none" w:sz="0" w:space="0" w:color="auto"/>
            <w:right w:val="none" w:sz="0" w:space="0" w:color="auto"/>
          </w:divBdr>
        </w:div>
        <w:div w:id="1666979358">
          <w:marLeft w:val="0"/>
          <w:marRight w:val="0"/>
          <w:marTop w:val="0"/>
          <w:marBottom w:val="0"/>
          <w:divBdr>
            <w:top w:val="none" w:sz="0" w:space="0" w:color="auto"/>
            <w:left w:val="none" w:sz="0" w:space="0" w:color="auto"/>
            <w:bottom w:val="none" w:sz="0" w:space="0" w:color="auto"/>
            <w:right w:val="none" w:sz="0" w:space="0" w:color="auto"/>
          </w:divBdr>
        </w:div>
        <w:div w:id="115950216">
          <w:marLeft w:val="0"/>
          <w:marRight w:val="0"/>
          <w:marTop w:val="0"/>
          <w:marBottom w:val="0"/>
          <w:divBdr>
            <w:top w:val="none" w:sz="0" w:space="0" w:color="auto"/>
            <w:left w:val="none" w:sz="0" w:space="0" w:color="auto"/>
            <w:bottom w:val="none" w:sz="0" w:space="0" w:color="auto"/>
            <w:right w:val="none" w:sz="0" w:space="0" w:color="auto"/>
          </w:divBdr>
        </w:div>
        <w:div w:id="2139830493">
          <w:marLeft w:val="0"/>
          <w:marRight w:val="0"/>
          <w:marTop w:val="0"/>
          <w:marBottom w:val="0"/>
          <w:divBdr>
            <w:top w:val="none" w:sz="0" w:space="0" w:color="auto"/>
            <w:left w:val="none" w:sz="0" w:space="0" w:color="auto"/>
            <w:bottom w:val="none" w:sz="0" w:space="0" w:color="auto"/>
            <w:right w:val="none" w:sz="0" w:space="0" w:color="auto"/>
          </w:divBdr>
        </w:div>
        <w:div w:id="2099709623">
          <w:marLeft w:val="0"/>
          <w:marRight w:val="0"/>
          <w:marTop w:val="0"/>
          <w:marBottom w:val="0"/>
          <w:divBdr>
            <w:top w:val="none" w:sz="0" w:space="0" w:color="auto"/>
            <w:left w:val="none" w:sz="0" w:space="0" w:color="auto"/>
            <w:bottom w:val="none" w:sz="0" w:space="0" w:color="auto"/>
            <w:right w:val="none" w:sz="0" w:space="0" w:color="auto"/>
          </w:divBdr>
        </w:div>
        <w:div w:id="845754914">
          <w:marLeft w:val="0"/>
          <w:marRight w:val="0"/>
          <w:marTop w:val="0"/>
          <w:marBottom w:val="0"/>
          <w:divBdr>
            <w:top w:val="none" w:sz="0" w:space="0" w:color="auto"/>
            <w:left w:val="none" w:sz="0" w:space="0" w:color="auto"/>
            <w:bottom w:val="none" w:sz="0" w:space="0" w:color="auto"/>
            <w:right w:val="none" w:sz="0" w:space="0" w:color="auto"/>
          </w:divBdr>
        </w:div>
        <w:div w:id="1555003953">
          <w:marLeft w:val="0"/>
          <w:marRight w:val="0"/>
          <w:marTop w:val="0"/>
          <w:marBottom w:val="0"/>
          <w:divBdr>
            <w:top w:val="none" w:sz="0" w:space="0" w:color="auto"/>
            <w:left w:val="none" w:sz="0" w:space="0" w:color="auto"/>
            <w:bottom w:val="none" w:sz="0" w:space="0" w:color="auto"/>
            <w:right w:val="none" w:sz="0" w:space="0" w:color="auto"/>
          </w:divBdr>
        </w:div>
        <w:div w:id="1705979050">
          <w:marLeft w:val="0"/>
          <w:marRight w:val="0"/>
          <w:marTop w:val="0"/>
          <w:marBottom w:val="0"/>
          <w:divBdr>
            <w:top w:val="none" w:sz="0" w:space="0" w:color="auto"/>
            <w:left w:val="none" w:sz="0" w:space="0" w:color="auto"/>
            <w:bottom w:val="none" w:sz="0" w:space="0" w:color="auto"/>
            <w:right w:val="none" w:sz="0" w:space="0" w:color="auto"/>
          </w:divBdr>
        </w:div>
        <w:div w:id="195853614">
          <w:marLeft w:val="0"/>
          <w:marRight w:val="0"/>
          <w:marTop w:val="0"/>
          <w:marBottom w:val="0"/>
          <w:divBdr>
            <w:top w:val="none" w:sz="0" w:space="0" w:color="auto"/>
            <w:left w:val="none" w:sz="0" w:space="0" w:color="auto"/>
            <w:bottom w:val="none" w:sz="0" w:space="0" w:color="auto"/>
            <w:right w:val="none" w:sz="0" w:space="0" w:color="auto"/>
          </w:divBdr>
        </w:div>
        <w:div w:id="1843154655">
          <w:marLeft w:val="0"/>
          <w:marRight w:val="0"/>
          <w:marTop w:val="0"/>
          <w:marBottom w:val="0"/>
          <w:divBdr>
            <w:top w:val="none" w:sz="0" w:space="0" w:color="auto"/>
            <w:left w:val="none" w:sz="0" w:space="0" w:color="auto"/>
            <w:bottom w:val="none" w:sz="0" w:space="0" w:color="auto"/>
            <w:right w:val="none" w:sz="0" w:space="0" w:color="auto"/>
          </w:divBdr>
        </w:div>
        <w:div w:id="1862283261">
          <w:marLeft w:val="0"/>
          <w:marRight w:val="0"/>
          <w:marTop w:val="0"/>
          <w:marBottom w:val="0"/>
          <w:divBdr>
            <w:top w:val="none" w:sz="0" w:space="0" w:color="auto"/>
            <w:left w:val="none" w:sz="0" w:space="0" w:color="auto"/>
            <w:bottom w:val="none" w:sz="0" w:space="0" w:color="auto"/>
            <w:right w:val="none" w:sz="0" w:space="0" w:color="auto"/>
          </w:divBdr>
        </w:div>
        <w:div w:id="93717468">
          <w:marLeft w:val="0"/>
          <w:marRight w:val="0"/>
          <w:marTop w:val="0"/>
          <w:marBottom w:val="0"/>
          <w:divBdr>
            <w:top w:val="none" w:sz="0" w:space="0" w:color="auto"/>
            <w:left w:val="none" w:sz="0" w:space="0" w:color="auto"/>
            <w:bottom w:val="none" w:sz="0" w:space="0" w:color="auto"/>
            <w:right w:val="none" w:sz="0" w:space="0" w:color="auto"/>
          </w:divBdr>
        </w:div>
        <w:div w:id="302543764">
          <w:marLeft w:val="0"/>
          <w:marRight w:val="0"/>
          <w:marTop w:val="0"/>
          <w:marBottom w:val="0"/>
          <w:divBdr>
            <w:top w:val="none" w:sz="0" w:space="0" w:color="auto"/>
            <w:left w:val="none" w:sz="0" w:space="0" w:color="auto"/>
            <w:bottom w:val="none" w:sz="0" w:space="0" w:color="auto"/>
            <w:right w:val="none" w:sz="0" w:space="0" w:color="auto"/>
          </w:divBdr>
        </w:div>
        <w:div w:id="745036397">
          <w:marLeft w:val="0"/>
          <w:marRight w:val="0"/>
          <w:marTop w:val="0"/>
          <w:marBottom w:val="0"/>
          <w:divBdr>
            <w:top w:val="none" w:sz="0" w:space="0" w:color="auto"/>
            <w:left w:val="none" w:sz="0" w:space="0" w:color="auto"/>
            <w:bottom w:val="none" w:sz="0" w:space="0" w:color="auto"/>
            <w:right w:val="none" w:sz="0" w:space="0" w:color="auto"/>
          </w:divBdr>
        </w:div>
        <w:div w:id="904414200">
          <w:marLeft w:val="0"/>
          <w:marRight w:val="0"/>
          <w:marTop w:val="0"/>
          <w:marBottom w:val="0"/>
          <w:divBdr>
            <w:top w:val="none" w:sz="0" w:space="0" w:color="auto"/>
            <w:left w:val="none" w:sz="0" w:space="0" w:color="auto"/>
            <w:bottom w:val="none" w:sz="0" w:space="0" w:color="auto"/>
            <w:right w:val="none" w:sz="0" w:space="0" w:color="auto"/>
          </w:divBdr>
        </w:div>
        <w:div w:id="779497767">
          <w:marLeft w:val="0"/>
          <w:marRight w:val="0"/>
          <w:marTop w:val="0"/>
          <w:marBottom w:val="0"/>
          <w:divBdr>
            <w:top w:val="none" w:sz="0" w:space="0" w:color="auto"/>
            <w:left w:val="none" w:sz="0" w:space="0" w:color="auto"/>
            <w:bottom w:val="none" w:sz="0" w:space="0" w:color="auto"/>
            <w:right w:val="none" w:sz="0" w:space="0" w:color="auto"/>
          </w:divBdr>
        </w:div>
        <w:div w:id="807622856">
          <w:marLeft w:val="0"/>
          <w:marRight w:val="0"/>
          <w:marTop w:val="0"/>
          <w:marBottom w:val="0"/>
          <w:divBdr>
            <w:top w:val="none" w:sz="0" w:space="0" w:color="auto"/>
            <w:left w:val="none" w:sz="0" w:space="0" w:color="auto"/>
            <w:bottom w:val="none" w:sz="0" w:space="0" w:color="auto"/>
            <w:right w:val="none" w:sz="0" w:space="0" w:color="auto"/>
          </w:divBdr>
        </w:div>
        <w:div w:id="186792101">
          <w:marLeft w:val="0"/>
          <w:marRight w:val="0"/>
          <w:marTop w:val="0"/>
          <w:marBottom w:val="0"/>
          <w:divBdr>
            <w:top w:val="none" w:sz="0" w:space="0" w:color="auto"/>
            <w:left w:val="none" w:sz="0" w:space="0" w:color="auto"/>
            <w:bottom w:val="none" w:sz="0" w:space="0" w:color="auto"/>
            <w:right w:val="none" w:sz="0" w:space="0" w:color="auto"/>
          </w:divBdr>
        </w:div>
        <w:div w:id="708722288">
          <w:marLeft w:val="0"/>
          <w:marRight w:val="0"/>
          <w:marTop w:val="0"/>
          <w:marBottom w:val="0"/>
          <w:divBdr>
            <w:top w:val="none" w:sz="0" w:space="0" w:color="auto"/>
            <w:left w:val="none" w:sz="0" w:space="0" w:color="auto"/>
            <w:bottom w:val="none" w:sz="0" w:space="0" w:color="auto"/>
            <w:right w:val="none" w:sz="0" w:space="0" w:color="auto"/>
          </w:divBdr>
        </w:div>
        <w:div w:id="1973365844">
          <w:marLeft w:val="0"/>
          <w:marRight w:val="0"/>
          <w:marTop w:val="0"/>
          <w:marBottom w:val="0"/>
          <w:divBdr>
            <w:top w:val="none" w:sz="0" w:space="0" w:color="auto"/>
            <w:left w:val="none" w:sz="0" w:space="0" w:color="auto"/>
            <w:bottom w:val="none" w:sz="0" w:space="0" w:color="auto"/>
            <w:right w:val="none" w:sz="0" w:space="0" w:color="auto"/>
          </w:divBdr>
        </w:div>
        <w:div w:id="627735651">
          <w:marLeft w:val="0"/>
          <w:marRight w:val="0"/>
          <w:marTop w:val="0"/>
          <w:marBottom w:val="0"/>
          <w:divBdr>
            <w:top w:val="none" w:sz="0" w:space="0" w:color="auto"/>
            <w:left w:val="none" w:sz="0" w:space="0" w:color="auto"/>
            <w:bottom w:val="none" w:sz="0" w:space="0" w:color="auto"/>
            <w:right w:val="none" w:sz="0" w:space="0" w:color="auto"/>
          </w:divBdr>
        </w:div>
        <w:div w:id="41878097">
          <w:marLeft w:val="0"/>
          <w:marRight w:val="0"/>
          <w:marTop w:val="0"/>
          <w:marBottom w:val="0"/>
          <w:divBdr>
            <w:top w:val="none" w:sz="0" w:space="0" w:color="auto"/>
            <w:left w:val="none" w:sz="0" w:space="0" w:color="auto"/>
            <w:bottom w:val="none" w:sz="0" w:space="0" w:color="auto"/>
            <w:right w:val="none" w:sz="0" w:space="0" w:color="auto"/>
          </w:divBdr>
        </w:div>
        <w:div w:id="1455783185">
          <w:marLeft w:val="0"/>
          <w:marRight w:val="0"/>
          <w:marTop w:val="0"/>
          <w:marBottom w:val="0"/>
          <w:divBdr>
            <w:top w:val="none" w:sz="0" w:space="0" w:color="auto"/>
            <w:left w:val="none" w:sz="0" w:space="0" w:color="auto"/>
            <w:bottom w:val="none" w:sz="0" w:space="0" w:color="auto"/>
            <w:right w:val="none" w:sz="0" w:space="0" w:color="auto"/>
          </w:divBdr>
        </w:div>
        <w:div w:id="800802673">
          <w:marLeft w:val="0"/>
          <w:marRight w:val="0"/>
          <w:marTop w:val="0"/>
          <w:marBottom w:val="0"/>
          <w:divBdr>
            <w:top w:val="none" w:sz="0" w:space="0" w:color="auto"/>
            <w:left w:val="none" w:sz="0" w:space="0" w:color="auto"/>
            <w:bottom w:val="none" w:sz="0" w:space="0" w:color="auto"/>
            <w:right w:val="none" w:sz="0" w:space="0" w:color="auto"/>
          </w:divBdr>
        </w:div>
        <w:div w:id="1482771838">
          <w:marLeft w:val="0"/>
          <w:marRight w:val="0"/>
          <w:marTop w:val="0"/>
          <w:marBottom w:val="0"/>
          <w:divBdr>
            <w:top w:val="none" w:sz="0" w:space="0" w:color="auto"/>
            <w:left w:val="none" w:sz="0" w:space="0" w:color="auto"/>
            <w:bottom w:val="none" w:sz="0" w:space="0" w:color="auto"/>
            <w:right w:val="none" w:sz="0" w:space="0" w:color="auto"/>
          </w:divBdr>
        </w:div>
        <w:div w:id="1921409440">
          <w:marLeft w:val="0"/>
          <w:marRight w:val="0"/>
          <w:marTop w:val="0"/>
          <w:marBottom w:val="0"/>
          <w:divBdr>
            <w:top w:val="none" w:sz="0" w:space="0" w:color="auto"/>
            <w:left w:val="none" w:sz="0" w:space="0" w:color="auto"/>
            <w:bottom w:val="none" w:sz="0" w:space="0" w:color="auto"/>
            <w:right w:val="none" w:sz="0" w:space="0" w:color="auto"/>
          </w:divBdr>
        </w:div>
        <w:div w:id="1519805922">
          <w:marLeft w:val="0"/>
          <w:marRight w:val="0"/>
          <w:marTop w:val="0"/>
          <w:marBottom w:val="0"/>
          <w:divBdr>
            <w:top w:val="none" w:sz="0" w:space="0" w:color="auto"/>
            <w:left w:val="none" w:sz="0" w:space="0" w:color="auto"/>
            <w:bottom w:val="none" w:sz="0" w:space="0" w:color="auto"/>
            <w:right w:val="none" w:sz="0" w:space="0" w:color="auto"/>
          </w:divBdr>
        </w:div>
        <w:div w:id="822937039">
          <w:marLeft w:val="0"/>
          <w:marRight w:val="0"/>
          <w:marTop w:val="0"/>
          <w:marBottom w:val="0"/>
          <w:divBdr>
            <w:top w:val="none" w:sz="0" w:space="0" w:color="auto"/>
            <w:left w:val="none" w:sz="0" w:space="0" w:color="auto"/>
            <w:bottom w:val="none" w:sz="0" w:space="0" w:color="auto"/>
            <w:right w:val="none" w:sz="0" w:space="0" w:color="auto"/>
          </w:divBdr>
        </w:div>
        <w:div w:id="1461723944">
          <w:marLeft w:val="0"/>
          <w:marRight w:val="0"/>
          <w:marTop w:val="0"/>
          <w:marBottom w:val="0"/>
          <w:divBdr>
            <w:top w:val="none" w:sz="0" w:space="0" w:color="auto"/>
            <w:left w:val="none" w:sz="0" w:space="0" w:color="auto"/>
            <w:bottom w:val="none" w:sz="0" w:space="0" w:color="auto"/>
            <w:right w:val="none" w:sz="0" w:space="0" w:color="auto"/>
          </w:divBdr>
        </w:div>
        <w:div w:id="1392579454">
          <w:marLeft w:val="0"/>
          <w:marRight w:val="0"/>
          <w:marTop w:val="0"/>
          <w:marBottom w:val="0"/>
          <w:divBdr>
            <w:top w:val="none" w:sz="0" w:space="0" w:color="auto"/>
            <w:left w:val="none" w:sz="0" w:space="0" w:color="auto"/>
            <w:bottom w:val="none" w:sz="0" w:space="0" w:color="auto"/>
            <w:right w:val="none" w:sz="0" w:space="0" w:color="auto"/>
          </w:divBdr>
        </w:div>
        <w:div w:id="1550922064">
          <w:marLeft w:val="0"/>
          <w:marRight w:val="0"/>
          <w:marTop w:val="0"/>
          <w:marBottom w:val="0"/>
          <w:divBdr>
            <w:top w:val="none" w:sz="0" w:space="0" w:color="auto"/>
            <w:left w:val="none" w:sz="0" w:space="0" w:color="auto"/>
            <w:bottom w:val="none" w:sz="0" w:space="0" w:color="auto"/>
            <w:right w:val="none" w:sz="0" w:space="0" w:color="auto"/>
          </w:divBdr>
        </w:div>
        <w:div w:id="1747877855">
          <w:marLeft w:val="0"/>
          <w:marRight w:val="0"/>
          <w:marTop w:val="0"/>
          <w:marBottom w:val="0"/>
          <w:divBdr>
            <w:top w:val="none" w:sz="0" w:space="0" w:color="auto"/>
            <w:left w:val="none" w:sz="0" w:space="0" w:color="auto"/>
            <w:bottom w:val="none" w:sz="0" w:space="0" w:color="auto"/>
            <w:right w:val="none" w:sz="0" w:space="0" w:color="auto"/>
          </w:divBdr>
        </w:div>
        <w:div w:id="1288703995">
          <w:marLeft w:val="0"/>
          <w:marRight w:val="0"/>
          <w:marTop w:val="0"/>
          <w:marBottom w:val="0"/>
          <w:divBdr>
            <w:top w:val="none" w:sz="0" w:space="0" w:color="auto"/>
            <w:left w:val="none" w:sz="0" w:space="0" w:color="auto"/>
            <w:bottom w:val="none" w:sz="0" w:space="0" w:color="auto"/>
            <w:right w:val="none" w:sz="0" w:space="0" w:color="auto"/>
          </w:divBdr>
        </w:div>
        <w:div w:id="572810781">
          <w:marLeft w:val="0"/>
          <w:marRight w:val="0"/>
          <w:marTop w:val="0"/>
          <w:marBottom w:val="0"/>
          <w:divBdr>
            <w:top w:val="none" w:sz="0" w:space="0" w:color="auto"/>
            <w:left w:val="none" w:sz="0" w:space="0" w:color="auto"/>
            <w:bottom w:val="none" w:sz="0" w:space="0" w:color="auto"/>
            <w:right w:val="none" w:sz="0" w:space="0" w:color="auto"/>
          </w:divBdr>
        </w:div>
        <w:div w:id="2055497706">
          <w:marLeft w:val="0"/>
          <w:marRight w:val="0"/>
          <w:marTop w:val="0"/>
          <w:marBottom w:val="0"/>
          <w:divBdr>
            <w:top w:val="none" w:sz="0" w:space="0" w:color="auto"/>
            <w:left w:val="none" w:sz="0" w:space="0" w:color="auto"/>
            <w:bottom w:val="none" w:sz="0" w:space="0" w:color="auto"/>
            <w:right w:val="none" w:sz="0" w:space="0" w:color="auto"/>
          </w:divBdr>
        </w:div>
        <w:div w:id="868761126">
          <w:marLeft w:val="0"/>
          <w:marRight w:val="0"/>
          <w:marTop w:val="0"/>
          <w:marBottom w:val="0"/>
          <w:divBdr>
            <w:top w:val="none" w:sz="0" w:space="0" w:color="auto"/>
            <w:left w:val="none" w:sz="0" w:space="0" w:color="auto"/>
            <w:bottom w:val="none" w:sz="0" w:space="0" w:color="auto"/>
            <w:right w:val="none" w:sz="0" w:space="0" w:color="auto"/>
          </w:divBdr>
        </w:div>
        <w:div w:id="1245140166">
          <w:marLeft w:val="0"/>
          <w:marRight w:val="0"/>
          <w:marTop w:val="0"/>
          <w:marBottom w:val="0"/>
          <w:divBdr>
            <w:top w:val="none" w:sz="0" w:space="0" w:color="auto"/>
            <w:left w:val="none" w:sz="0" w:space="0" w:color="auto"/>
            <w:bottom w:val="none" w:sz="0" w:space="0" w:color="auto"/>
            <w:right w:val="none" w:sz="0" w:space="0" w:color="auto"/>
          </w:divBdr>
        </w:div>
        <w:div w:id="1326325888">
          <w:marLeft w:val="0"/>
          <w:marRight w:val="0"/>
          <w:marTop w:val="0"/>
          <w:marBottom w:val="0"/>
          <w:divBdr>
            <w:top w:val="none" w:sz="0" w:space="0" w:color="auto"/>
            <w:left w:val="none" w:sz="0" w:space="0" w:color="auto"/>
            <w:bottom w:val="none" w:sz="0" w:space="0" w:color="auto"/>
            <w:right w:val="none" w:sz="0" w:space="0" w:color="auto"/>
          </w:divBdr>
        </w:div>
        <w:div w:id="1332559213">
          <w:marLeft w:val="0"/>
          <w:marRight w:val="0"/>
          <w:marTop w:val="0"/>
          <w:marBottom w:val="0"/>
          <w:divBdr>
            <w:top w:val="none" w:sz="0" w:space="0" w:color="auto"/>
            <w:left w:val="none" w:sz="0" w:space="0" w:color="auto"/>
            <w:bottom w:val="none" w:sz="0" w:space="0" w:color="auto"/>
            <w:right w:val="none" w:sz="0" w:space="0" w:color="auto"/>
          </w:divBdr>
        </w:div>
        <w:div w:id="533151360">
          <w:marLeft w:val="0"/>
          <w:marRight w:val="0"/>
          <w:marTop w:val="0"/>
          <w:marBottom w:val="0"/>
          <w:divBdr>
            <w:top w:val="none" w:sz="0" w:space="0" w:color="auto"/>
            <w:left w:val="none" w:sz="0" w:space="0" w:color="auto"/>
            <w:bottom w:val="none" w:sz="0" w:space="0" w:color="auto"/>
            <w:right w:val="none" w:sz="0" w:space="0" w:color="auto"/>
          </w:divBdr>
        </w:div>
        <w:div w:id="1263344274">
          <w:marLeft w:val="0"/>
          <w:marRight w:val="0"/>
          <w:marTop w:val="0"/>
          <w:marBottom w:val="0"/>
          <w:divBdr>
            <w:top w:val="none" w:sz="0" w:space="0" w:color="auto"/>
            <w:left w:val="none" w:sz="0" w:space="0" w:color="auto"/>
            <w:bottom w:val="none" w:sz="0" w:space="0" w:color="auto"/>
            <w:right w:val="none" w:sz="0" w:space="0" w:color="auto"/>
          </w:divBdr>
        </w:div>
        <w:div w:id="1712880943">
          <w:marLeft w:val="0"/>
          <w:marRight w:val="0"/>
          <w:marTop w:val="0"/>
          <w:marBottom w:val="0"/>
          <w:divBdr>
            <w:top w:val="none" w:sz="0" w:space="0" w:color="auto"/>
            <w:left w:val="none" w:sz="0" w:space="0" w:color="auto"/>
            <w:bottom w:val="none" w:sz="0" w:space="0" w:color="auto"/>
            <w:right w:val="none" w:sz="0" w:space="0" w:color="auto"/>
          </w:divBdr>
        </w:div>
        <w:div w:id="609119893">
          <w:marLeft w:val="0"/>
          <w:marRight w:val="0"/>
          <w:marTop w:val="0"/>
          <w:marBottom w:val="0"/>
          <w:divBdr>
            <w:top w:val="none" w:sz="0" w:space="0" w:color="auto"/>
            <w:left w:val="none" w:sz="0" w:space="0" w:color="auto"/>
            <w:bottom w:val="none" w:sz="0" w:space="0" w:color="auto"/>
            <w:right w:val="none" w:sz="0" w:space="0" w:color="auto"/>
          </w:divBdr>
        </w:div>
        <w:div w:id="86005378">
          <w:marLeft w:val="0"/>
          <w:marRight w:val="0"/>
          <w:marTop w:val="0"/>
          <w:marBottom w:val="0"/>
          <w:divBdr>
            <w:top w:val="none" w:sz="0" w:space="0" w:color="auto"/>
            <w:left w:val="none" w:sz="0" w:space="0" w:color="auto"/>
            <w:bottom w:val="none" w:sz="0" w:space="0" w:color="auto"/>
            <w:right w:val="none" w:sz="0" w:space="0" w:color="auto"/>
          </w:divBdr>
        </w:div>
        <w:div w:id="1678383552">
          <w:marLeft w:val="0"/>
          <w:marRight w:val="0"/>
          <w:marTop w:val="0"/>
          <w:marBottom w:val="0"/>
          <w:divBdr>
            <w:top w:val="none" w:sz="0" w:space="0" w:color="auto"/>
            <w:left w:val="none" w:sz="0" w:space="0" w:color="auto"/>
            <w:bottom w:val="none" w:sz="0" w:space="0" w:color="auto"/>
            <w:right w:val="none" w:sz="0" w:space="0" w:color="auto"/>
          </w:divBdr>
        </w:div>
        <w:div w:id="1596160728">
          <w:marLeft w:val="0"/>
          <w:marRight w:val="0"/>
          <w:marTop w:val="0"/>
          <w:marBottom w:val="0"/>
          <w:divBdr>
            <w:top w:val="none" w:sz="0" w:space="0" w:color="auto"/>
            <w:left w:val="none" w:sz="0" w:space="0" w:color="auto"/>
            <w:bottom w:val="none" w:sz="0" w:space="0" w:color="auto"/>
            <w:right w:val="none" w:sz="0" w:space="0" w:color="auto"/>
          </w:divBdr>
        </w:div>
        <w:div w:id="1498300461">
          <w:marLeft w:val="0"/>
          <w:marRight w:val="0"/>
          <w:marTop w:val="0"/>
          <w:marBottom w:val="0"/>
          <w:divBdr>
            <w:top w:val="none" w:sz="0" w:space="0" w:color="auto"/>
            <w:left w:val="none" w:sz="0" w:space="0" w:color="auto"/>
            <w:bottom w:val="none" w:sz="0" w:space="0" w:color="auto"/>
            <w:right w:val="none" w:sz="0" w:space="0" w:color="auto"/>
          </w:divBdr>
        </w:div>
        <w:div w:id="278606621">
          <w:marLeft w:val="0"/>
          <w:marRight w:val="0"/>
          <w:marTop w:val="0"/>
          <w:marBottom w:val="0"/>
          <w:divBdr>
            <w:top w:val="none" w:sz="0" w:space="0" w:color="auto"/>
            <w:left w:val="none" w:sz="0" w:space="0" w:color="auto"/>
            <w:bottom w:val="none" w:sz="0" w:space="0" w:color="auto"/>
            <w:right w:val="none" w:sz="0" w:space="0" w:color="auto"/>
          </w:divBdr>
        </w:div>
        <w:div w:id="124399891">
          <w:marLeft w:val="0"/>
          <w:marRight w:val="0"/>
          <w:marTop w:val="0"/>
          <w:marBottom w:val="0"/>
          <w:divBdr>
            <w:top w:val="none" w:sz="0" w:space="0" w:color="auto"/>
            <w:left w:val="none" w:sz="0" w:space="0" w:color="auto"/>
            <w:bottom w:val="none" w:sz="0" w:space="0" w:color="auto"/>
            <w:right w:val="none" w:sz="0" w:space="0" w:color="auto"/>
          </w:divBdr>
        </w:div>
        <w:div w:id="765686490">
          <w:marLeft w:val="0"/>
          <w:marRight w:val="0"/>
          <w:marTop w:val="0"/>
          <w:marBottom w:val="0"/>
          <w:divBdr>
            <w:top w:val="none" w:sz="0" w:space="0" w:color="auto"/>
            <w:left w:val="none" w:sz="0" w:space="0" w:color="auto"/>
            <w:bottom w:val="none" w:sz="0" w:space="0" w:color="auto"/>
            <w:right w:val="none" w:sz="0" w:space="0" w:color="auto"/>
          </w:divBdr>
        </w:div>
        <w:div w:id="1126970235">
          <w:marLeft w:val="0"/>
          <w:marRight w:val="0"/>
          <w:marTop w:val="0"/>
          <w:marBottom w:val="0"/>
          <w:divBdr>
            <w:top w:val="none" w:sz="0" w:space="0" w:color="auto"/>
            <w:left w:val="none" w:sz="0" w:space="0" w:color="auto"/>
            <w:bottom w:val="none" w:sz="0" w:space="0" w:color="auto"/>
            <w:right w:val="none" w:sz="0" w:space="0" w:color="auto"/>
          </w:divBdr>
        </w:div>
        <w:div w:id="72170006">
          <w:marLeft w:val="0"/>
          <w:marRight w:val="0"/>
          <w:marTop w:val="0"/>
          <w:marBottom w:val="0"/>
          <w:divBdr>
            <w:top w:val="none" w:sz="0" w:space="0" w:color="auto"/>
            <w:left w:val="none" w:sz="0" w:space="0" w:color="auto"/>
            <w:bottom w:val="none" w:sz="0" w:space="0" w:color="auto"/>
            <w:right w:val="none" w:sz="0" w:space="0" w:color="auto"/>
          </w:divBdr>
        </w:div>
        <w:div w:id="2090812116">
          <w:marLeft w:val="0"/>
          <w:marRight w:val="0"/>
          <w:marTop w:val="0"/>
          <w:marBottom w:val="0"/>
          <w:divBdr>
            <w:top w:val="none" w:sz="0" w:space="0" w:color="auto"/>
            <w:left w:val="none" w:sz="0" w:space="0" w:color="auto"/>
            <w:bottom w:val="none" w:sz="0" w:space="0" w:color="auto"/>
            <w:right w:val="none" w:sz="0" w:space="0" w:color="auto"/>
          </w:divBdr>
        </w:div>
        <w:div w:id="1662932049">
          <w:marLeft w:val="0"/>
          <w:marRight w:val="0"/>
          <w:marTop w:val="0"/>
          <w:marBottom w:val="0"/>
          <w:divBdr>
            <w:top w:val="none" w:sz="0" w:space="0" w:color="auto"/>
            <w:left w:val="none" w:sz="0" w:space="0" w:color="auto"/>
            <w:bottom w:val="none" w:sz="0" w:space="0" w:color="auto"/>
            <w:right w:val="none" w:sz="0" w:space="0" w:color="auto"/>
          </w:divBdr>
        </w:div>
        <w:div w:id="829560418">
          <w:marLeft w:val="0"/>
          <w:marRight w:val="0"/>
          <w:marTop w:val="0"/>
          <w:marBottom w:val="0"/>
          <w:divBdr>
            <w:top w:val="none" w:sz="0" w:space="0" w:color="auto"/>
            <w:left w:val="none" w:sz="0" w:space="0" w:color="auto"/>
            <w:bottom w:val="none" w:sz="0" w:space="0" w:color="auto"/>
            <w:right w:val="none" w:sz="0" w:space="0" w:color="auto"/>
          </w:divBdr>
          <w:divsChild>
            <w:div w:id="1083574196">
              <w:marLeft w:val="0"/>
              <w:marRight w:val="0"/>
              <w:marTop w:val="0"/>
              <w:marBottom w:val="0"/>
              <w:divBdr>
                <w:top w:val="none" w:sz="0" w:space="0" w:color="auto"/>
                <w:left w:val="none" w:sz="0" w:space="0" w:color="auto"/>
                <w:bottom w:val="none" w:sz="0" w:space="0" w:color="auto"/>
                <w:right w:val="none" w:sz="0" w:space="0" w:color="auto"/>
              </w:divBdr>
            </w:div>
            <w:div w:id="519665660">
              <w:marLeft w:val="0"/>
              <w:marRight w:val="0"/>
              <w:marTop w:val="0"/>
              <w:marBottom w:val="0"/>
              <w:divBdr>
                <w:top w:val="none" w:sz="0" w:space="0" w:color="auto"/>
                <w:left w:val="none" w:sz="0" w:space="0" w:color="auto"/>
                <w:bottom w:val="none" w:sz="0" w:space="0" w:color="auto"/>
                <w:right w:val="none" w:sz="0" w:space="0" w:color="auto"/>
              </w:divBdr>
            </w:div>
            <w:div w:id="690113225">
              <w:marLeft w:val="0"/>
              <w:marRight w:val="0"/>
              <w:marTop w:val="0"/>
              <w:marBottom w:val="0"/>
              <w:divBdr>
                <w:top w:val="none" w:sz="0" w:space="0" w:color="auto"/>
                <w:left w:val="none" w:sz="0" w:space="0" w:color="auto"/>
                <w:bottom w:val="none" w:sz="0" w:space="0" w:color="auto"/>
                <w:right w:val="none" w:sz="0" w:space="0" w:color="auto"/>
              </w:divBdr>
            </w:div>
            <w:div w:id="848250664">
              <w:marLeft w:val="0"/>
              <w:marRight w:val="0"/>
              <w:marTop w:val="0"/>
              <w:marBottom w:val="0"/>
              <w:divBdr>
                <w:top w:val="none" w:sz="0" w:space="0" w:color="auto"/>
                <w:left w:val="none" w:sz="0" w:space="0" w:color="auto"/>
                <w:bottom w:val="none" w:sz="0" w:space="0" w:color="auto"/>
                <w:right w:val="none" w:sz="0" w:space="0" w:color="auto"/>
              </w:divBdr>
            </w:div>
            <w:div w:id="1423919434">
              <w:marLeft w:val="0"/>
              <w:marRight w:val="0"/>
              <w:marTop w:val="0"/>
              <w:marBottom w:val="0"/>
              <w:divBdr>
                <w:top w:val="none" w:sz="0" w:space="0" w:color="auto"/>
                <w:left w:val="none" w:sz="0" w:space="0" w:color="auto"/>
                <w:bottom w:val="none" w:sz="0" w:space="0" w:color="auto"/>
                <w:right w:val="none" w:sz="0" w:space="0" w:color="auto"/>
              </w:divBdr>
            </w:div>
          </w:divsChild>
        </w:div>
        <w:div w:id="833493348">
          <w:marLeft w:val="0"/>
          <w:marRight w:val="0"/>
          <w:marTop w:val="0"/>
          <w:marBottom w:val="0"/>
          <w:divBdr>
            <w:top w:val="none" w:sz="0" w:space="0" w:color="auto"/>
            <w:left w:val="none" w:sz="0" w:space="0" w:color="auto"/>
            <w:bottom w:val="none" w:sz="0" w:space="0" w:color="auto"/>
            <w:right w:val="none" w:sz="0" w:space="0" w:color="auto"/>
          </w:divBdr>
          <w:divsChild>
            <w:div w:id="318274112">
              <w:marLeft w:val="0"/>
              <w:marRight w:val="0"/>
              <w:marTop w:val="0"/>
              <w:marBottom w:val="0"/>
              <w:divBdr>
                <w:top w:val="none" w:sz="0" w:space="0" w:color="auto"/>
                <w:left w:val="none" w:sz="0" w:space="0" w:color="auto"/>
                <w:bottom w:val="none" w:sz="0" w:space="0" w:color="auto"/>
                <w:right w:val="none" w:sz="0" w:space="0" w:color="auto"/>
              </w:divBdr>
            </w:div>
            <w:div w:id="202334117">
              <w:marLeft w:val="0"/>
              <w:marRight w:val="0"/>
              <w:marTop w:val="0"/>
              <w:marBottom w:val="0"/>
              <w:divBdr>
                <w:top w:val="none" w:sz="0" w:space="0" w:color="auto"/>
                <w:left w:val="none" w:sz="0" w:space="0" w:color="auto"/>
                <w:bottom w:val="none" w:sz="0" w:space="0" w:color="auto"/>
                <w:right w:val="none" w:sz="0" w:space="0" w:color="auto"/>
              </w:divBdr>
            </w:div>
            <w:div w:id="232005374">
              <w:marLeft w:val="0"/>
              <w:marRight w:val="0"/>
              <w:marTop w:val="0"/>
              <w:marBottom w:val="0"/>
              <w:divBdr>
                <w:top w:val="none" w:sz="0" w:space="0" w:color="auto"/>
                <w:left w:val="none" w:sz="0" w:space="0" w:color="auto"/>
                <w:bottom w:val="none" w:sz="0" w:space="0" w:color="auto"/>
                <w:right w:val="none" w:sz="0" w:space="0" w:color="auto"/>
              </w:divBdr>
            </w:div>
            <w:div w:id="1473715788">
              <w:marLeft w:val="0"/>
              <w:marRight w:val="0"/>
              <w:marTop w:val="0"/>
              <w:marBottom w:val="0"/>
              <w:divBdr>
                <w:top w:val="none" w:sz="0" w:space="0" w:color="auto"/>
                <w:left w:val="none" w:sz="0" w:space="0" w:color="auto"/>
                <w:bottom w:val="none" w:sz="0" w:space="0" w:color="auto"/>
                <w:right w:val="none" w:sz="0" w:space="0" w:color="auto"/>
              </w:divBdr>
            </w:div>
            <w:div w:id="26562090">
              <w:marLeft w:val="0"/>
              <w:marRight w:val="0"/>
              <w:marTop w:val="0"/>
              <w:marBottom w:val="0"/>
              <w:divBdr>
                <w:top w:val="none" w:sz="0" w:space="0" w:color="auto"/>
                <w:left w:val="none" w:sz="0" w:space="0" w:color="auto"/>
                <w:bottom w:val="none" w:sz="0" w:space="0" w:color="auto"/>
                <w:right w:val="none" w:sz="0" w:space="0" w:color="auto"/>
              </w:divBdr>
            </w:div>
          </w:divsChild>
        </w:div>
        <w:div w:id="1086614673">
          <w:marLeft w:val="0"/>
          <w:marRight w:val="0"/>
          <w:marTop w:val="0"/>
          <w:marBottom w:val="0"/>
          <w:divBdr>
            <w:top w:val="none" w:sz="0" w:space="0" w:color="auto"/>
            <w:left w:val="none" w:sz="0" w:space="0" w:color="auto"/>
            <w:bottom w:val="none" w:sz="0" w:space="0" w:color="auto"/>
            <w:right w:val="none" w:sz="0" w:space="0" w:color="auto"/>
          </w:divBdr>
          <w:divsChild>
            <w:div w:id="497623359">
              <w:marLeft w:val="0"/>
              <w:marRight w:val="0"/>
              <w:marTop w:val="0"/>
              <w:marBottom w:val="0"/>
              <w:divBdr>
                <w:top w:val="none" w:sz="0" w:space="0" w:color="auto"/>
                <w:left w:val="none" w:sz="0" w:space="0" w:color="auto"/>
                <w:bottom w:val="none" w:sz="0" w:space="0" w:color="auto"/>
                <w:right w:val="none" w:sz="0" w:space="0" w:color="auto"/>
              </w:divBdr>
            </w:div>
            <w:div w:id="1337074778">
              <w:marLeft w:val="0"/>
              <w:marRight w:val="0"/>
              <w:marTop w:val="0"/>
              <w:marBottom w:val="0"/>
              <w:divBdr>
                <w:top w:val="none" w:sz="0" w:space="0" w:color="auto"/>
                <w:left w:val="none" w:sz="0" w:space="0" w:color="auto"/>
                <w:bottom w:val="none" w:sz="0" w:space="0" w:color="auto"/>
                <w:right w:val="none" w:sz="0" w:space="0" w:color="auto"/>
              </w:divBdr>
            </w:div>
            <w:div w:id="915626011">
              <w:marLeft w:val="0"/>
              <w:marRight w:val="0"/>
              <w:marTop w:val="0"/>
              <w:marBottom w:val="0"/>
              <w:divBdr>
                <w:top w:val="none" w:sz="0" w:space="0" w:color="auto"/>
                <w:left w:val="none" w:sz="0" w:space="0" w:color="auto"/>
                <w:bottom w:val="none" w:sz="0" w:space="0" w:color="auto"/>
                <w:right w:val="none" w:sz="0" w:space="0" w:color="auto"/>
              </w:divBdr>
            </w:div>
            <w:div w:id="462235852">
              <w:marLeft w:val="0"/>
              <w:marRight w:val="0"/>
              <w:marTop w:val="0"/>
              <w:marBottom w:val="0"/>
              <w:divBdr>
                <w:top w:val="none" w:sz="0" w:space="0" w:color="auto"/>
                <w:left w:val="none" w:sz="0" w:space="0" w:color="auto"/>
                <w:bottom w:val="none" w:sz="0" w:space="0" w:color="auto"/>
                <w:right w:val="none" w:sz="0" w:space="0" w:color="auto"/>
              </w:divBdr>
            </w:div>
            <w:div w:id="2065328107">
              <w:marLeft w:val="0"/>
              <w:marRight w:val="0"/>
              <w:marTop w:val="0"/>
              <w:marBottom w:val="0"/>
              <w:divBdr>
                <w:top w:val="none" w:sz="0" w:space="0" w:color="auto"/>
                <w:left w:val="none" w:sz="0" w:space="0" w:color="auto"/>
                <w:bottom w:val="none" w:sz="0" w:space="0" w:color="auto"/>
                <w:right w:val="none" w:sz="0" w:space="0" w:color="auto"/>
              </w:divBdr>
            </w:div>
          </w:divsChild>
        </w:div>
        <w:div w:id="1082802095">
          <w:marLeft w:val="0"/>
          <w:marRight w:val="0"/>
          <w:marTop w:val="0"/>
          <w:marBottom w:val="0"/>
          <w:divBdr>
            <w:top w:val="none" w:sz="0" w:space="0" w:color="auto"/>
            <w:left w:val="none" w:sz="0" w:space="0" w:color="auto"/>
            <w:bottom w:val="none" w:sz="0" w:space="0" w:color="auto"/>
            <w:right w:val="none" w:sz="0" w:space="0" w:color="auto"/>
          </w:divBdr>
          <w:divsChild>
            <w:div w:id="688916335">
              <w:marLeft w:val="0"/>
              <w:marRight w:val="0"/>
              <w:marTop w:val="0"/>
              <w:marBottom w:val="0"/>
              <w:divBdr>
                <w:top w:val="none" w:sz="0" w:space="0" w:color="auto"/>
                <w:left w:val="none" w:sz="0" w:space="0" w:color="auto"/>
                <w:bottom w:val="none" w:sz="0" w:space="0" w:color="auto"/>
                <w:right w:val="none" w:sz="0" w:space="0" w:color="auto"/>
              </w:divBdr>
            </w:div>
            <w:div w:id="1133251003">
              <w:marLeft w:val="0"/>
              <w:marRight w:val="0"/>
              <w:marTop w:val="0"/>
              <w:marBottom w:val="0"/>
              <w:divBdr>
                <w:top w:val="none" w:sz="0" w:space="0" w:color="auto"/>
                <w:left w:val="none" w:sz="0" w:space="0" w:color="auto"/>
                <w:bottom w:val="none" w:sz="0" w:space="0" w:color="auto"/>
                <w:right w:val="none" w:sz="0" w:space="0" w:color="auto"/>
              </w:divBdr>
            </w:div>
            <w:div w:id="1644311199">
              <w:marLeft w:val="0"/>
              <w:marRight w:val="0"/>
              <w:marTop w:val="0"/>
              <w:marBottom w:val="0"/>
              <w:divBdr>
                <w:top w:val="none" w:sz="0" w:space="0" w:color="auto"/>
                <w:left w:val="none" w:sz="0" w:space="0" w:color="auto"/>
                <w:bottom w:val="none" w:sz="0" w:space="0" w:color="auto"/>
                <w:right w:val="none" w:sz="0" w:space="0" w:color="auto"/>
              </w:divBdr>
            </w:div>
            <w:div w:id="80758227">
              <w:marLeft w:val="0"/>
              <w:marRight w:val="0"/>
              <w:marTop w:val="0"/>
              <w:marBottom w:val="0"/>
              <w:divBdr>
                <w:top w:val="none" w:sz="0" w:space="0" w:color="auto"/>
                <w:left w:val="none" w:sz="0" w:space="0" w:color="auto"/>
                <w:bottom w:val="none" w:sz="0" w:space="0" w:color="auto"/>
                <w:right w:val="none" w:sz="0" w:space="0" w:color="auto"/>
              </w:divBdr>
            </w:div>
            <w:div w:id="1223953330">
              <w:marLeft w:val="0"/>
              <w:marRight w:val="0"/>
              <w:marTop w:val="0"/>
              <w:marBottom w:val="0"/>
              <w:divBdr>
                <w:top w:val="none" w:sz="0" w:space="0" w:color="auto"/>
                <w:left w:val="none" w:sz="0" w:space="0" w:color="auto"/>
                <w:bottom w:val="none" w:sz="0" w:space="0" w:color="auto"/>
                <w:right w:val="none" w:sz="0" w:space="0" w:color="auto"/>
              </w:divBdr>
            </w:div>
          </w:divsChild>
        </w:div>
        <w:div w:id="1067995896">
          <w:marLeft w:val="0"/>
          <w:marRight w:val="0"/>
          <w:marTop w:val="0"/>
          <w:marBottom w:val="0"/>
          <w:divBdr>
            <w:top w:val="none" w:sz="0" w:space="0" w:color="auto"/>
            <w:left w:val="none" w:sz="0" w:space="0" w:color="auto"/>
            <w:bottom w:val="none" w:sz="0" w:space="0" w:color="auto"/>
            <w:right w:val="none" w:sz="0" w:space="0" w:color="auto"/>
          </w:divBdr>
        </w:div>
        <w:div w:id="364719492">
          <w:marLeft w:val="0"/>
          <w:marRight w:val="0"/>
          <w:marTop w:val="0"/>
          <w:marBottom w:val="0"/>
          <w:divBdr>
            <w:top w:val="none" w:sz="0" w:space="0" w:color="auto"/>
            <w:left w:val="none" w:sz="0" w:space="0" w:color="auto"/>
            <w:bottom w:val="none" w:sz="0" w:space="0" w:color="auto"/>
            <w:right w:val="none" w:sz="0" w:space="0" w:color="auto"/>
          </w:divBdr>
        </w:div>
        <w:div w:id="682898854">
          <w:marLeft w:val="0"/>
          <w:marRight w:val="0"/>
          <w:marTop w:val="0"/>
          <w:marBottom w:val="0"/>
          <w:divBdr>
            <w:top w:val="none" w:sz="0" w:space="0" w:color="auto"/>
            <w:left w:val="none" w:sz="0" w:space="0" w:color="auto"/>
            <w:bottom w:val="none" w:sz="0" w:space="0" w:color="auto"/>
            <w:right w:val="none" w:sz="0" w:space="0" w:color="auto"/>
          </w:divBdr>
        </w:div>
        <w:div w:id="1090851318">
          <w:marLeft w:val="0"/>
          <w:marRight w:val="0"/>
          <w:marTop w:val="0"/>
          <w:marBottom w:val="0"/>
          <w:divBdr>
            <w:top w:val="none" w:sz="0" w:space="0" w:color="auto"/>
            <w:left w:val="none" w:sz="0" w:space="0" w:color="auto"/>
            <w:bottom w:val="none" w:sz="0" w:space="0" w:color="auto"/>
            <w:right w:val="none" w:sz="0" w:space="0" w:color="auto"/>
          </w:divBdr>
        </w:div>
        <w:div w:id="531503962">
          <w:marLeft w:val="0"/>
          <w:marRight w:val="0"/>
          <w:marTop w:val="0"/>
          <w:marBottom w:val="0"/>
          <w:divBdr>
            <w:top w:val="none" w:sz="0" w:space="0" w:color="auto"/>
            <w:left w:val="none" w:sz="0" w:space="0" w:color="auto"/>
            <w:bottom w:val="none" w:sz="0" w:space="0" w:color="auto"/>
            <w:right w:val="none" w:sz="0" w:space="0" w:color="auto"/>
          </w:divBdr>
        </w:div>
        <w:div w:id="1856532294">
          <w:marLeft w:val="0"/>
          <w:marRight w:val="0"/>
          <w:marTop w:val="0"/>
          <w:marBottom w:val="0"/>
          <w:divBdr>
            <w:top w:val="none" w:sz="0" w:space="0" w:color="auto"/>
            <w:left w:val="none" w:sz="0" w:space="0" w:color="auto"/>
            <w:bottom w:val="none" w:sz="0" w:space="0" w:color="auto"/>
            <w:right w:val="none" w:sz="0" w:space="0" w:color="auto"/>
          </w:divBdr>
        </w:div>
        <w:div w:id="1809086747">
          <w:marLeft w:val="0"/>
          <w:marRight w:val="0"/>
          <w:marTop w:val="0"/>
          <w:marBottom w:val="0"/>
          <w:divBdr>
            <w:top w:val="none" w:sz="0" w:space="0" w:color="auto"/>
            <w:left w:val="none" w:sz="0" w:space="0" w:color="auto"/>
            <w:bottom w:val="none" w:sz="0" w:space="0" w:color="auto"/>
            <w:right w:val="none" w:sz="0" w:space="0" w:color="auto"/>
          </w:divBdr>
        </w:div>
        <w:div w:id="1039015462">
          <w:marLeft w:val="0"/>
          <w:marRight w:val="0"/>
          <w:marTop w:val="0"/>
          <w:marBottom w:val="0"/>
          <w:divBdr>
            <w:top w:val="none" w:sz="0" w:space="0" w:color="auto"/>
            <w:left w:val="none" w:sz="0" w:space="0" w:color="auto"/>
            <w:bottom w:val="none" w:sz="0" w:space="0" w:color="auto"/>
            <w:right w:val="none" w:sz="0" w:space="0" w:color="auto"/>
          </w:divBdr>
        </w:div>
        <w:div w:id="749497354">
          <w:marLeft w:val="0"/>
          <w:marRight w:val="0"/>
          <w:marTop w:val="0"/>
          <w:marBottom w:val="0"/>
          <w:divBdr>
            <w:top w:val="none" w:sz="0" w:space="0" w:color="auto"/>
            <w:left w:val="none" w:sz="0" w:space="0" w:color="auto"/>
            <w:bottom w:val="none" w:sz="0" w:space="0" w:color="auto"/>
            <w:right w:val="none" w:sz="0" w:space="0" w:color="auto"/>
          </w:divBdr>
        </w:div>
        <w:div w:id="1992172528">
          <w:marLeft w:val="0"/>
          <w:marRight w:val="0"/>
          <w:marTop w:val="0"/>
          <w:marBottom w:val="0"/>
          <w:divBdr>
            <w:top w:val="none" w:sz="0" w:space="0" w:color="auto"/>
            <w:left w:val="none" w:sz="0" w:space="0" w:color="auto"/>
            <w:bottom w:val="none" w:sz="0" w:space="0" w:color="auto"/>
            <w:right w:val="none" w:sz="0" w:space="0" w:color="auto"/>
          </w:divBdr>
        </w:div>
        <w:div w:id="907569787">
          <w:marLeft w:val="0"/>
          <w:marRight w:val="0"/>
          <w:marTop w:val="0"/>
          <w:marBottom w:val="0"/>
          <w:divBdr>
            <w:top w:val="none" w:sz="0" w:space="0" w:color="auto"/>
            <w:left w:val="none" w:sz="0" w:space="0" w:color="auto"/>
            <w:bottom w:val="none" w:sz="0" w:space="0" w:color="auto"/>
            <w:right w:val="none" w:sz="0" w:space="0" w:color="auto"/>
          </w:divBdr>
        </w:div>
        <w:div w:id="585649764">
          <w:marLeft w:val="0"/>
          <w:marRight w:val="0"/>
          <w:marTop w:val="0"/>
          <w:marBottom w:val="0"/>
          <w:divBdr>
            <w:top w:val="none" w:sz="0" w:space="0" w:color="auto"/>
            <w:left w:val="none" w:sz="0" w:space="0" w:color="auto"/>
            <w:bottom w:val="none" w:sz="0" w:space="0" w:color="auto"/>
            <w:right w:val="none" w:sz="0" w:space="0" w:color="auto"/>
          </w:divBdr>
        </w:div>
        <w:div w:id="1713535464">
          <w:marLeft w:val="0"/>
          <w:marRight w:val="0"/>
          <w:marTop w:val="0"/>
          <w:marBottom w:val="0"/>
          <w:divBdr>
            <w:top w:val="none" w:sz="0" w:space="0" w:color="auto"/>
            <w:left w:val="none" w:sz="0" w:space="0" w:color="auto"/>
            <w:bottom w:val="none" w:sz="0" w:space="0" w:color="auto"/>
            <w:right w:val="none" w:sz="0" w:space="0" w:color="auto"/>
          </w:divBdr>
        </w:div>
        <w:div w:id="1602689730">
          <w:marLeft w:val="0"/>
          <w:marRight w:val="0"/>
          <w:marTop w:val="0"/>
          <w:marBottom w:val="0"/>
          <w:divBdr>
            <w:top w:val="none" w:sz="0" w:space="0" w:color="auto"/>
            <w:left w:val="none" w:sz="0" w:space="0" w:color="auto"/>
            <w:bottom w:val="none" w:sz="0" w:space="0" w:color="auto"/>
            <w:right w:val="none" w:sz="0" w:space="0" w:color="auto"/>
          </w:divBdr>
        </w:div>
        <w:div w:id="661665301">
          <w:marLeft w:val="0"/>
          <w:marRight w:val="0"/>
          <w:marTop w:val="0"/>
          <w:marBottom w:val="0"/>
          <w:divBdr>
            <w:top w:val="none" w:sz="0" w:space="0" w:color="auto"/>
            <w:left w:val="none" w:sz="0" w:space="0" w:color="auto"/>
            <w:bottom w:val="none" w:sz="0" w:space="0" w:color="auto"/>
            <w:right w:val="none" w:sz="0" w:space="0" w:color="auto"/>
          </w:divBdr>
        </w:div>
        <w:div w:id="1638074518">
          <w:marLeft w:val="0"/>
          <w:marRight w:val="0"/>
          <w:marTop w:val="0"/>
          <w:marBottom w:val="0"/>
          <w:divBdr>
            <w:top w:val="none" w:sz="0" w:space="0" w:color="auto"/>
            <w:left w:val="none" w:sz="0" w:space="0" w:color="auto"/>
            <w:bottom w:val="none" w:sz="0" w:space="0" w:color="auto"/>
            <w:right w:val="none" w:sz="0" w:space="0" w:color="auto"/>
          </w:divBdr>
        </w:div>
        <w:div w:id="1546721970">
          <w:marLeft w:val="0"/>
          <w:marRight w:val="0"/>
          <w:marTop w:val="0"/>
          <w:marBottom w:val="0"/>
          <w:divBdr>
            <w:top w:val="none" w:sz="0" w:space="0" w:color="auto"/>
            <w:left w:val="none" w:sz="0" w:space="0" w:color="auto"/>
            <w:bottom w:val="none" w:sz="0" w:space="0" w:color="auto"/>
            <w:right w:val="none" w:sz="0" w:space="0" w:color="auto"/>
          </w:divBdr>
        </w:div>
        <w:div w:id="545795980">
          <w:marLeft w:val="0"/>
          <w:marRight w:val="0"/>
          <w:marTop w:val="0"/>
          <w:marBottom w:val="0"/>
          <w:divBdr>
            <w:top w:val="none" w:sz="0" w:space="0" w:color="auto"/>
            <w:left w:val="none" w:sz="0" w:space="0" w:color="auto"/>
            <w:bottom w:val="none" w:sz="0" w:space="0" w:color="auto"/>
            <w:right w:val="none" w:sz="0" w:space="0" w:color="auto"/>
          </w:divBdr>
        </w:div>
        <w:div w:id="603224960">
          <w:marLeft w:val="0"/>
          <w:marRight w:val="0"/>
          <w:marTop w:val="0"/>
          <w:marBottom w:val="0"/>
          <w:divBdr>
            <w:top w:val="none" w:sz="0" w:space="0" w:color="auto"/>
            <w:left w:val="none" w:sz="0" w:space="0" w:color="auto"/>
            <w:bottom w:val="none" w:sz="0" w:space="0" w:color="auto"/>
            <w:right w:val="none" w:sz="0" w:space="0" w:color="auto"/>
          </w:divBdr>
        </w:div>
        <w:div w:id="2125297108">
          <w:marLeft w:val="0"/>
          <w:marRight w:val="0"/>
          <w:marTop w:val="0"/>
          <w:marBottom w:val="0"/>
          <w:divBdr>
            <w:top w:val="none" w:sz="0" w:space="0" w:color="auto"/>
            <w:left w:val="none" w:sz="0" w:space="0" w:color="auto"/>
            <w:bottom w:val="none" w:sz="0" w:space="0" w:color="auto"/>
            <w:right w:val="none" w:sz="0" w:space="0" w:color="auto"/>
          </w:divBdr>
        </w:div>
        <w:div w:id="2002540665">
          <w:marLeft w:val="0"/>
          <w:marRight w:val="0"/>
          <w:marTop w:val="0"/>
          <w:marBottom w:val="0"/>
          <w:divBdr>
            <w:top w:val="none" w:sz="0" w:space="0" w:color="auto"/>
            <w:left w:val="none" w:sz="0" w:space="0" w:color="auto"/>
            <w:bottom w:val="none" w:sz="0" w:space="0" w:color="auto"/>
            <w:right w:val="none" w:sz="0" w:space="0" w:color="auto"/>
          </w:divBdr>
        </w:div>
        <w:div w:id="1078096918">
          <w:marLeft w:val="0"/>
          <w:marRight w:val="0"/>
          <w:marTop w:val="0"/>
          <w:marBottom w:val="0"/>
          <w:divBdr>
            <w:top w:val="none" w:sz="0" w:space="0" w:color="auto"/>
            <w:left w:val="none" w:sz="0" w:space="0" w:color="auto"/>
            <w:bottom w:val="none" w:sz="0" w:space="0" w:color="auto"/>
            <w:right w:val="none" w:sz="0" w:space="0" w:color="auto"/>
          </w:divBdr>
        </w:div>
        <w:div w:id="738138466">
          <w:marLeft w:val="0"/>
          <w:marRight w:val="0"/>
          <w:marTop w:val="0"/>
          <w:marBottom w:val="0"/>
          <w:divBdr>
            <w:top w:val="none" w:sz="0" w:space="0" w:color="auto"/>
            <w:left w:val="none" w:sz="0" w:space="0" w:color="auto"/>
            <w:bottom w:val="none" w:sz="0" w:space="0" w:color="auto"/>
            <w:right w:val="none" w:sz="0" w:space="0" w:color="auto"/>
          </w:divBdr>
        </w:div>
        <w:div w:id="1306005272">
          <w:marLeft w:val="0"/>
          <w:marRight w:val="0"/>
          <w:marTop w:val="0"/>
          <w:marBottom w:val="0"/>
          <w:divBdr>
            <w:top w:val="none" w:sz="0" w:space="0" w:color="auto"/>
            <w:left w:val="none" w:sz="0" w:space="0" w:color="auto"/>
            <w:bottom w:val="none" w:sz="0" w:space="0" w:color="auto"/>
            <w:right w:val="none" w:sz="0" w:space="0" w:color="auto"/>
          </w:divBdr>
        </w:div>
        <w:div w:id="338310552">
          <w:marLeft w:val="0"/>
          <w:marRight w:val="0"/>
          <w:marTop w:val="0"/>
          <w:marBottom w:val="0"/>
          <w:divBdr>
            <w:top w:val="none" w:sz="0" w:space="0" w:color="auto"/>
            <w:left w:val="none" w:sz="0" w:space="0" w:color="auto"/>
            <w:bottom w:val="none" w:sz="0" w:space="0" w:color="auto"/>
            <w:right w:val="none" w:sz="0" w:space="0" w:color="auto"/>
          </w:divBdr>
        </w:div>
        <w:div w:id="685525355">
          <w:marLeft w:val="0"/>
          <w:marRight w:val="0"/>
          <w:marTop w:val="0"/>
          <w:marBottom w:val="0"/>
          <w:divBdr>
            <w:top w:val="none" w:sz="0" w:space="0" w:color="auto"/>
            <w:left w:val="none" w:sz="0" w:space="0" w:color="auto"/>
            <w:bottom w:val="none" w:sz="0" w:space="0" w:color="auto"/>
            <w:right w:val="none" w:sz="0" w:space="0" w:color="auto"/>
          </w:divBdr>
        </w:div>
        <w:div w:id="1007632411">
          <w:marLeft w:val="0"/>
          <w:marRight w:val="0"/>
          <w:marTop w:val="0"/>
          <w:marBottom w:val="0"/>
          <w:divBdr>
            <w:top w:val="none" w:sz="0" w:space="0" w:color="auto"/>
            <w:left w:val="none" w:sz="0" w:space="0" w:color="auto"/>
            <w:bottom w:val="none" w:sz="0" w:space="0" w:color="auto"/>
            <w:right w:val="none" w:sz="0" w:space="0" w:color="auto"/>
          </w:divBdr>
        </w:div>
        <w:div w:id="2005432622">
          <w:marLeft w:val="0"/>
          <w:marRight w:val="0"/>
          <w:marTop w:val="0"/>
          <w:marBottom w:val="0"/>
          <w:divBdr>
            <w:top w:val="none" w:sz="0" w:space="0" w:color="auto"/>
            <w:left w:val="none" w:sz="0" w:space="0" w:color="auto"/>
            <w:bottom w:val="none" w:sz="0" w:space="0" w:color="auto"/>
            <w:right w:val="none" w:sz="0" w:space="0" w:color="auto"/>
          </w:divBdr>
        </w:div>
        <w:div w:id="122234430">
          <w:marLeft w:val="0"/>
          <w:marRight w:val="0"/>
          <w:marTop w:val="0"/>
          <w:marBottom w:val="0"/>
          <w:divBdr>
            <w:top w:val="none" w:sz="0" w:space="0" w:color="auto"/>
            <w:left w:val="none" w:sz="0" w:space="0" w:color="auto"/>
            <w:bottom w:val="none" w:sz="0" w:space="0" w:color="auto"/>
            <w:right w:val="none" w:sz="0" w:space="0" w:color="auto"/>
          </w:divBdr>
        </w:div>
        <w:div w:id="1018581979">
          <w:marLeft w:val="0"/>
          <w:marRight w:val="0"/>
          <w:marTop w:val="0"/>
          <w:marBottom w:val="0"/>
          <w:divBdr>
            <w:top w:val="none" w:sz="0" w:space="0" w:color="auto"/>
            <w:left w:val="none" w:sz="0" w:space="0" w:color="auto"/>
            <w:bottom w:val="none" w:sz="0" w:space="0" w:color="auto"/>
            <w:right w:val="none" w:sz="0" w:space="0" w:color="auto"/>
          </w:divBdr>
        </w:div>
        <w:div w:id="260918654">
          <w:marLeft w:val="0"/>
          <w:marRight w:val="0"/>
          <w:marTop w:val="0"/>
          <w:marBottom w:val="0"/>
          <w:divBdr>
            <w:top w:val="none" w:sz="0" w:space="0" w:color="auto"/>
            <w:left w:val="none" w:sz="0" w:space="0" w:color="auto"/>
            <w:bottom w:val="none" w:sz="0" w:space="0" w:color="auto"/>
            <w:right w:val="none" w:sz="0" w:space="0" w:color="auto"/>
          </w:divBdr>
        </w:div>
        <w:div w:id="110785129">
          <w:marLeft w:val="0"/>
          <w:marRight w:val="0"/>
          <w:marTop w:val="0"/>
          <w:marBottom w:val="0"/>
          <w:divBdr>
            <w:top w:val="none" w:sz="0" w:space="0" w:color="auto"/>
            <w:left w:val="none" w:sz="0" w:space="0" w:color="auto"/>
            <w:bottom w:val="none" w:sz="0" w:space="0" w:color="auto"/>
            <w:right w:val="none" w:sz="0" w:space="0" w:color="auto"/>
          </w:divBdr>
        </w:div>
        <w:div w:id="1173882311">
          <w:marLeft w:val="0"/>
          <w:marRight w:val="0"/>
          <w:marTop w:val="0"/>
          <w:marBottom w:val="0"/>
          <w:divBdr>
            <w:top w:val="none" w:sz="0" w:space="0" w:color="auto"/>
            <w:left w:val="none" w:sz="0" w:space="0" w:color="auto"/>
            <w:bottom w:val="none" w:sz="0" w:space="0" w:color="auto"/>
            <w:right w:val="none" w:sz="0" w:space="0" w:color="auto"/>
          </w:divBdr>
        </w:div>
        <w:div w:id="839080429">
          <w:marLeft w:val="0"/>
          <w:marRight w:val="0"/>
          <w:marTop w:val="0"/>
          <w:marBottom w:val="0"/>
          <w:divBdr>
            <w:top w:val="none" w:sz="0" w:space="0" w:color="auto"/>
            <w:left w:val="none" w:sz="0" w:space="0" w:color="auto"/>
            <w:bottom w:val="none" w:sz="0" w:space="0" w:color="auto"/>
            <w:right w:val="none" w:sz="0" w:space="0" w:color="auto"/>
          </w:divBdr>
        </w:div>
        <w:div w:id="2067679915">
          <w:marLeft w:val="0"/>
          <w:marRight w:val="0"/>
          <w:marTop w:val="0"/>
          <w:marBottom w:val="0"/>
          <w:divBdr>
            <w:top w:val="none" w:sz="0" w:space="0" w:color="auto"/>
            <w:left w:val="none" w:sz="0" w:space="0" w:color="auto"/>
            <w:bottom w:val="none" w:sz="0" w:space="0" w:color="auto"/>
            <w:right w:val="none" w:sz="0" w:space="0" w:color="auto"/>
          </w:divBdr>
        </w:div>
        <w:div w:id="262034430">
          <w:marLeft w:val="0"/>
          <w:marRight w:val="0"/>
          <w:marTop w:val="0"/>
          <w:marBottom w:val="0"/>
          <w:divBdr>
            <w:top w:val="none" w:sz="0" w:space="0" w:color="auto"/>
            <w:left w:val="none" w:sz="0" w:space="0" w:color="auto"/>
            <w:bottom w:val="none" w:sz="0" w:space="0" w:color="auto"/>
            <w:right w:val="none" w:sz="0" w:space="0" w:color="auto"/>
          </w:divBdr>
        </w:div>
        <w:div w:id="1517841615">
          <w:marLeft w:val="0"/>
          <w:marRight w:val="0"/>
          <w:marTop w:val="0"/>
          <w:marBottom w:val="0"/>
          <w:divBdr>
            <w:top w:val="none" w:sz="0" w:space="0" w:color="auto"/>
            <w:left w:val="none" w:sz="0" w:space="0" w:color="auto"/>
            <w:bottom w:val="none" w:sz="0" w:space="0" w:color="auto"/>
            <w:right w:val="none" w:sz="0" w:space="0" w:color="auto"/>
          </w:divBdr>
        </w:div>
        <w:div w:id="1892303428">
          <w:marLeft w:val="0"/>
          <w:marRight w:val="0"/>
          <w:marTop w:val="0"/>
          <w:marBottom w:val="0"/>
          <w:divBdr>
            <w:top w:val="none" w:sz="0" w:space="0" w:color="auto"/>
            <w:left w:val="none" w:sz="0" w:space="0" w:color="auto"/>
            <w:bottom w:val="none" w:sz="0" w:space="0" w:color="auto"/>
            <w:right w:val="none" w:sz="0" w:space="0" w:color="auto"/>
          </w:divBdr>
        </w:div>
        <w:div w:id="1226724907">
          <w:marLeft w:val="0"/>
          <w:marRight w:val="0"/>
          <w:marTop w:val="0"/>
          <w:marBottom w:val="0"/>
          <w:divBdr>
            <w:top w:val="none" w:sz="0" w:space="0" w:color="auto"/>
            <w:left w:val="none" w:sz="0" w:space="0" w:color="auto"/>
            <w:bottom w:val="none" w:sz="0" w:space="0" w:color="auto"/>
            <w:right w:val="none" w:sz="0" w:space="0" w:color="auto"/>
          </w:divBdr>
        </w:div>
        <w:div w:id="1282691652">
          <w:marLeft w:val="0"/>
          <w:marRight w:val="0"/>
          <w:marTop w:val="0"/>
          <w:marBottom w:val="0"/>
          <w:divBdr>
            <w:top w:val="none" w:sz="0" w:space="0" w:color="auto"/>
            <w:left w:val="none" w:sz="0" w:space="0" w:color="auto"/>
            <w:bottom w:val="none" w:sz="0" w:space="0" w:color="auto"/>
            <w:right w:val="none" w:sz="0" w:space="0" w:color="auto"/>
          </w:divBdr>
        </w:div>
        <w:div w:id="198400993">
          <w:marLeft w:val="0"/>
          <w:marRight w:val="0"/>
          <w:marTop w:val="0"/>
          <w:marBottom w:val="0"/>
          <w:divBdr>
            <w:top w:val="none" w:sz="0" w:space="0" w:color="auto"/>
            <w:left w:val="none" w:sz="0" w:space="0" w:color="auto"/>
            <w:bottom w:val="none" w:sz="0" w:space="0" w:color="auto"/>
            <w:right w:val="none" w:sz="0" w:space="0" w:color="auto"/>
          </w:divBdr>
        </w:div>
        <w:div w:id="1647274894">
          <w:marLeft w:val="0"/>
          <w:marRight w:val="0"/>
          <w:marTop w:val="0"/>
          <w:marBottom w:val="0"/>
          <w:divBdr>
            <w:top w:val="none" w:sz="0" w:space="0" w:color="auto"/>
            <w:left w:val="none" w:sz="0" w:space="0" w:color="auto"/>
            <w:bottom w:val="none" w:sz="0" w:space="0" w:color="auto"/>
            <w:right w:val="none" w:sz="0" w:space="0" w:color="auto"/>
          </w:divBdr>
        </w:div>
        <w:div w:id="1476601685">
          <w:marLeft w:val="0"/>
          <w:marRight w:val="0"/>
          <w:marTop w:val="0"/>
          <w:marBottom w:val="0"/>
          <w:divBdr>
            <w:top w:val="none" w:sz="0" w:space="0" w:color="auto"/>
            <w:left w:val="none" w:sz="0" w:space="0" w:color="auto"/>
            <w:bottom w:val="none" w:sz="0" w:space="0" w:color="auto"/>
            <w:right w:val="none" w:sz="0" w:space="0" w:color="auto"/>
          </w:divBdr>
        </w:div>
        <w:div w:id="1951231732">
          <w:marLeft w:val="0"/>
          <w:marRight w:val="0"/>
          <w:marTop w:val="0"/>
          <w:marBottom w:val="0"/>
          <w:divBdr>
            <w:top w:val="none" w:sz="0" w:space="0" w:color="auto"/>
            <w:left w:val="none" w:sz="0" w:space="0" w:color="auto"/>
            <w:bottom w:val="none" w:sz="0" w:space="0" w:color="auto"/>
            <w:right w:val="none" w:sz="0" w:space="0" w:color="auto"/>
          </w:divBdr>
        </w:div>
        <w:div w:id="490486464">
          <w:marLeft w:val="0"/>
          <w:marRight w:val="0"/>
          <w:marTop w:val="0"/>
          <w:marBottom w:val="0"/>
          <w:divBdr>
            <w:top w:val="none" w:sz="0" w:space="0" w:color="auto"/>
            <w:left w:val="none" w:sz="0" w:space="0" w:color="auto"/>
            <w:bottom w:val="none" w:sz="0" w:space="0" w:color="auto"/>
            <w:right w:val="none" w:sz="0" w:space="0" w:color="auto"/>
          </w:divBdr>
        </w:div>
        <w:div w:id="1670791028">
          <w:marLeft w:val="0"/>
          <w:marRight w:val="0"/>
          <w:marTop w:val="0"/>
          <w:marBottom w:val="0"/>
          <w:divBdr>
            <w:top w:val="none" w:sz="0" w:space="0" w:color="auto"/>
            <w:left w:val="none" w:sz="0" w:space="0" w:color="auto"/>
            <w:bottom w:val="none" w:sz="0" w:space="0" w:color="auto"/>
            <w:right w:val="none" w:sz="0" w:space="0" w:color="auto"/>
          </w:divBdr>
        </w:div>
        <w:div w:id="1581057035">
          <w:marLeft w:val="0"/>
          <w:marRight w:val="0"/>
          <w:marTop w:val="0"/>
          <w:marBottom w:val="0"/>
          <w:divBdr>
            <w:top w:val="none" w:sz="0" w:space="0" w:color="auto"/>
            <w:left w:val="none" w:sz="0" w:space="0" w:color="auto"/>
            <w:bottom w:val="none" w:sz="0" w:space="0" w:color="auto"/>
            <w:right w:val="none" w:sz="0" w:space="0" w:color="auto"/>
          </w:divBdr>
        </w:div>
        <w:div w:id="792335018">
          <w:marLeft w:val="0"/>
          <w:marRight w:val="0"/>
          <w:marTop w:val="0"/>
          <w:marBottom w:val="0"/>
          <w:divBdr>
            <w:top w:val="none" w:sz="0" w:space="0" w:color="auto"/>
            <w:left w:val="none" w:sz="0" w:space="0" w:color="auto"/>
            <w:bottom w:val="none" w:sz="0" w:space="0" w:color="auto"/>
            <w:right w:val="none" w:sz="0" w:space="0" w:color="auto"/>
          </w:divBdr>
        </w:div>
        <w:div w:id="131990305">
          <w:marLeft w:val="0"/>
          <w:marRight w:val="0"/>
          <w:marTop w:val="0"/>
          <w:marBottom w:val="0"/>
          <w:divBdr>
            <w:top w:val="none" w:sz="0" w:space="0" w:color="auto"/>
            <w:left w:val="none" w:sz="0" w:space="0" w:color="auto"/>
            <w:bottom w:val="none" w:sz="0" w:space="0" w:color="auto"/>
            <w:right w:val="none" w:sz="0" w:space="0" w:color="auto"/>
          </w:divBdr>
        </w:div>
        <w:div w:id="224489667">
          <w:marLeft w:val="0"/>
          <w:marRight w:val="0"/>
          <w:marTop w:val="0"/>
          <w:marBottom w:val="0"/>
          <w:divBdr>
            <w:top w:val="none" w:sz="0" w:space="0" w:color="auto"/>
            <w:left w:val="none" w:sz="0" w:space="0" w:color="auto"/>
            <w:bottom w:val="none" w:sz="0" w:space="0" w:color="auto"/>
            <w:right w:val="none" w:sz="0" w:space="0" w:color="auto"/>
          </w:divBdr>
        </w:div>
        <w:div w:id="136457143">
          <w:marLeft w:val="0"/>
          <w:marRight w:val="0"/>
          <w:marTop w:val="0"/>
          <w:marBottom w:val="0"/>
          <w:divBdr>
            <w:top w:val="none" w:sz="0" w:space="0" w:color="auto"/>
            <w:left w:val="none" w:sz="0" w:space="0" w:color="auto"/>
            <w:bottom w:val="none" w:sz="0" w:space="0" w:color="auto"/>
            <w:right w:val="none" w:sz="0" w:space="0" w:color="auto"/>
          </w:divBdr>
        </w:div>
        <w:div w:id="452292426">
          <w:marLeft w:val="0"/>
          <w:marRight w:val="0"/>
          <w:marTop w:val="0"/>
          <w:marBottom w:val="0"/>
          <w:divBdr>
            <w:top w:val="none" w:sz="0" w:space="0" w:color="auto"/>
            <w:left w:val="none" w:sz="0" w:space="0" w:color="auto"/>
            <w:bottom w:val="none" w:sz="0" w:space="0" w:color="auto"/>
            <w:right w:val="none" w:sz="0" w:space="0" w:color="auto"/>
          </w:divBdr>
        </w:div>
        <w:div w:id="190147186">
          <w:marLeft w:val="0"/>
          <w:marRight w:val="0"/>
          <w:marTop w:val="0"/>
          <w:marBottom w:val="0"/>
          <w:divBdr>
            <w:top w:val="none" w:sz="0" w:space="0" w:color="auto"/>
            <w:left w:val="none" w:sz="0" w:space="0" w:color="auto"/>
            <w:bottom w:val="none" w:sz="0" w:space="0" w:color="auto"/>
            <w:right w:val="none" w:sz="0" w:space="0" w:color="auto"/>
          </w:divBdr>
        </w:div>
        <w:div w:id="1284269654">
          <w:marLeft w:val="0"/>
          <w:marRight w:val="0"/>
          <w:marTop w:val="0"/>
          <w:marBottom w:val="0"/>
          <w:divBdr>
            <w:top w:val="none" w:sz="0" w:space="0" w:color="auto"/>
            <w:left w:val="none" w:sz="0" w:space="0" w:color="auto"/>
            <w:bottom w:val="none" w:sz="0" w:space="0" w:color="auto"/>
            <w:right w:val="none" w:sz="0" w:space="0" w:color="auto"/>
          </w:divBdr>
        </w:div>
        <w:div w:id="469060170">
          <w:marLeft w:val="0"/>
          <w:marRight w:val="0"/>
          <w:marTop w:val="0"/>
          <w:marBottom w:val="0"/>
          <w:divBdr>
            <w:top w:val="none" w:sz="0" w:space="0" w:color="auto"/>
            <w:left w:val="none" w:sz="0" w:space="0" w:color="auto"/>
            <w:bottom w:val="none" w:sz="0" w:space="0" w:color="auto"/>
            <w:right w:val="none" w:sz="0" w:space="0" w:color="auto"/>
          </w:divBdr>
        </w:div>
        <w:div w:id="264580666">
          <w:marLeft w:val="0"/>
          <w:marRight w:val="0"/>
          <w:marTop w:val="0"/>
          <w:marBottom w:val="0"/>
          <w:divBdr>
            <w:top w:val="none" w:sz="0" w:space="0" w:color="auto"/>
            <w:left w:val="none" w:sz="0" w:space="0" w:color="auto"/>
            <w:bottom w:val="none" w:sz="0" w:space="0" w:color="auto"/>
            <w:right w:val="none" w:sz="0" w:space="0" w:color="auto"/>
          </w:divBdr>
        </w:div>
        <w:div w:id="1830171399">
          <w:marLeft w:val="0"/>
          <w:marRight w:val="0"/>
          <w:marTop w:val="0"/>
          <w:marBottom w:val="0"/>
          <w:divBdr>
            <w:top w:val="none" w:sz="0" w:space="0" w:color="auto"/>
            <w:left w:val="none" w:sz="0" w:space="0" w:color="auto"/>
            <w:bottom w:val="none" w:sz="0" w:space="0" w:color="auto"/>
            <w:right w:val="none" w:sz="0" w:space="0" w:color="auto"/>
          </w:divBdr>
        </w:div>
        <w:div w:id="575014084">
          <w:marLeft w:val="0"/>
          <w:marRight w:val="0"/>
          <w:marTop w:val="0"/>
          <w:marBottom w:val="0"/>
          <w:divBdr>
            <w:top w:val="none" w:sz="0" w:space="0" w:color="auto"/>
            <w:left w:val="none" w:sz="0" w:space="0" w:color="auto"/>
            <w:bottom w:val="none" w:sz="0" w:space="0" w:color="auto"/>
            <w:right w:val="none" w:sz="0" w:space="0" w:color="auto"/>
          </w:divBdr>
        </w:div>
        <w:div w:id="1257324225">
          <w:marLeft w:val="0"/>
          <w:marRight w:val="0"/>
          <w:marTop w:val="0"/>
          <w:marBottom w:val="0"/>
          <w:divBdr>
            <w:top w:val="none" w:sz="0" w:space="0" w:color="auto"/>
            <w:left w:val="none" w:sz="0" w:space="0" w:color="auto"/>
            <w:bottom w:val="none" w:sz="0" w:space="0" w:color="auto"/>
            <w:right w:val="none" w:sz="0" w:space="0" w:color="auto"/>
          </w:divBdr>
        </w:div>
        <w:div w:id="371424775">
          <w:marLeft w:val="0"/>
          <w:marRight w:val="0"/>
          <w:marTop w:val="0"/>
          <w:marBottom w:val="0"/>
          <w:divBdr>
            <w:top w:val="none" w:sz="0" w:space="0" w:color="auto"/>
            <w:left w:val="none" w:sz="0" w:space="0" w:color="auto"/>
            <w:bottom w:val="none" w:sz="0" w:space="0" w:color="auto"/>
            <w:right w:val="none" w:sz="0" w:space="0" w:color="auto"/>
          </w:divBdr>
        </w:div>
        <w:div w:id="2018923733">
          <w:marLeft w:val="0"/>
          <w:marRight w:val="0"/>
          <w:marTop w:val="0"/>
          <w:marBottom w:val="0"/>
          <w:divBdr>
            <w:top w:val="none" w:sz="0" w:space="0" w:color="auto"/>
            <w:left w:val="none" w:sz="0" w:space="0" w:color="auto"/>
            <w:bottom w:val="none" w:sz="0" w:space="0" w:color="auto"/>
            <w:right w:val="none" w:sz="0" w:space="0" w:color="auto"/>
          </w:divBdr>
        </w:div>
        <w:div w:id="215090491">
          <w:marLeft w:val="0"/>
          <w:marRight w:val="0"/>
          <w:marTop w:val="0"/>
          <w:marBottom w:val="0"/>
          <w:divBdr>
            <w:top w:val="none" w:sz="0" w:space="0" w:color="auto"/>
            <w:left w:val="none" w:sz="0" w:space="0" w:color="auto"/>
            <w:bottom w:val="none" w:sz="0" w:space="0" w:color="auto"/>
            <w:right w:val="none" w:sz="0" w:space="0" w:color="auto"/>
          </w:divBdr>
        </w:div>
        <w:div w:id="532965402">
          <w:marLeft w:val="0"/>
          <w:marRight w:val="0"/>
          <w:marTop w:val="0"/>
          <w:marBottom w:val="0"/>
          <w:divBdr>
            <w:top w:val="none" w:sz="0" w:space="0" w:color="auto"/>
            <w:left w:val="none" w:sz="0" w:space="0" w:color="auto"/>
            <w:bottom w:val="none" w:sz="0" w:space="0" w:color="auto"/>
            <w:right w:val="none" w:sz="0" w:space="0" w:color="auto"/>
          </w:divBdr>
        </w:div>
        <w:div w:id="1657876888">
          <w:marLeft w:val="0"/>
          <w:marRight w:val="0"/>
          <w:marTop w:val="0"/>
          <w:marBottom w:val="0"/>
          <w:divBdr>
            <w:top w:val="none" w:sz="0" w:space="0" w:color="auto"/>
            <w:left w:val="none" w:sz="0" w:space="0" w:color="auto"/>
            <w:bottom w:val="none" w:sz="0" w:space="0" w:color="auto"/>
            <w:right w:val="none" w:sz="0" w:space="0" w:color="auto"/>
          </w:divBdr>
        </w:div>
        <w:div w:id="914701458">
          <w:marLeft w:val="0"/>
          <w:marRight w:val="0"/>
          <w:marTop w:val="0"/>
          <w:marBottom w:val="0"/>
          <w:divBdr>
            <w:top w:val="none" w:sz="0" w:space="0" w:color="auto"/>
            <w:left w:val="none" w:sz="0" w:space="0" w:color="auto"/>
            <w:bottom w:val="none" w:sz="0" w:space="0" w:color="auto"/>
            <w:right w:val="none" w:sz="0" w:space="0" w:color="auto"/>
          </w:divBdr>
        </w:div>
        <w:div w:id="1345594069">
          <w:marLeft w:val="0"/>
          <w:marRight w:val="0"/>
          <w:marTop w:val="0"/>
          <w:marBottom w:val="0"/>
          <w:divBdr>
            <w:top w:val="none" w:sz="0" w:space="0" w:color="auto"/>
            <w:left w:val="none" w:sz="0" w:space="0" w:color="auto"/>
            <w:bottom w:val="none" w:sz="0" w:space="0" w:color="auto"/>
            <w:right w:val="none" w:sz="0" w:space="0" w:color="auto"/>
          </w:divBdr>
        </w:div>
        <w:div w:id="1264455369">
          <w:marLeft w:val="0"/>
          <w:marRight w:val="0"/>
          <w:marTop w:val="0"/>
          <w:marBottom w:val="0"/>
          <w:divBdr>
            <w:top w:val="none" w:sz="0" w:space="0" w:color="auto"/>
            <w:left w:val="none" w:sz="0" w:space="0" w:color="auto"/>
            <w:bottom w:val="none" w:sz="0" w:space="0" w:color="auto"/>
            <w:right w:val="none" w:sz="0" w:space="0" w:color="auto"/>
          </w:divBdr>
        </w:div>
        <w:div w:id="895094354">
          <w:marLeft w:val="0"/>
          <w:marRight w:val="0"/>
          <w:marTop w:val="0"/>
          <w:marBottom w:val="0"/>
          <w:divBdr>
            <w:top w:val="none" w:sz="0" w:space="0" w:color="auto"/>
            <w:left w:val="none" w:sz="0" w:space="0" w:color="auto"/>
            <w:bottom w:val="none" w:sz="0" w:space="0" w:color="auto"/>
            <w:right w:val="none" w:sz="0" w:space="0" w:color="auto"/>
          </w:divBdr>
        </w:div>
        <w:div w:id="1585020756">
          <w:marLeft w:val="0"/>
          <w:marRight w:val="0"/>
          <w:marTop w:val="0"/>
          <w:marBottom w:val="0"/>
          <w:divBdr>
            <w:top w:val="none" w:sz="0" w:space="0" w:color="auto"/>
            <w:left w:val="none" w:sz="0" w:space="0" w:color="auto"/>
            <w:bottom w:val="none" w:sz="0" w:space="0" w:color="auto"/>
            <w:right w:val="none" w:sz="0" w:space="0" w:color="auto"/>
          </w:divBdr>
        </w:div>
        <w:div w:id="1751266411">
          <w:marLeft w:val="0"/>
          <w:marRight w:val="0"/>
          <w:marTop w:val="0"/>
          <w:marBottom w:val="0"/>
          <w:divBdr>
            <w:top w:val="none" w:sz="0" w:space="0" w:color="auto"/>
            <w:left w:val="none" w:sz="0" w:space="0" w:color="auto"/>
            <w:bottom w:val="none" w:sz="0" w:space="0" w:color="auto"/>
            <w:right w:val="none" w:sz="0" w:space="0" w:color="auto"/>
          </w:divBdr>
        </w:div>
        <w:div w:id="49115022">
          <w:marLeft w:val="0"/>
          <w:marRight w:val="0"/>
          <w:marTop w:val="0"/>
          <w:marBottom w:val="0"/>
          <w:divBdr>
            <w:top w:val="none" w:sz="0" w:space="0" w:color="auto"/>
            <w:left w:val="none" w:sz="0" w:space="0" w:color="auto"/>
            <w:bottom w:val="none" w:sz="0" w:space="0" w:color="auto"/>
            <w:right w:val="none" w:sz="0" w:space="0" w:color="auto"/>
          </w:divBdr>
        </w:div>
        <w:div w:id="917716033">
          <w:marLeft w:val="0"/>
          <w:marRight w:val="0"/>
          <w:marTop w:val="0"/>
          <w:marBottom w:val="0"/>
          <w:divBdr>
            <w:top w:val="none" w:sz="0" w:space="0" w:color="auto"/>
            <w:left w:val="none" w:sz="0" w:space="0" w:color="auto"/>
            <w:bottom w:val="none" w:sz="0" w:space="0" w:color="auto"/>
            <w:right w:val="none" w:sz="0" w:space="0" w:color="auto"/>
          </w:divBdr>
        </w:div>
        <w:div w:id="415517959">
          <w:marLeft w:val="0"/>
          <w:marRight w:val="0"/>
          <w:marTop w:val="0"/>
          <w:marBottom w:val="0"/>
          <w:divBdr>
            <w:top w:val="none" w:sz="0" w:space="0" w:color="auto"/>
            <w:left w:val="none" w:sz="0" w:space="0" w:color="auto"/>
            <w:bottom w:val="none" w:sz="0" w:space="0" w:color="auto"/>
            <w:right w:val="none" w:sz="0" w:space="0" w:color="auto"/>
          </w:divBdr>
        </w:div>
        <w:div w:id="331295191">
          <w:marLeft w:val="0"/>
          <w:marRight w:val="0"/>
          <w:marTop w:val="0"/>
          <w:marBottom w:val="0"/>
          <w:divBdr>
            <w:top w:val="none" w:sz="0" w:space="0" w:color="auto"/>
            <w:left w:val="none" w:sz="0" w:space="0" w:color="auto"/>
            <w:bottom w:val="none" w:sz="0" w:space="0" w:color="auto"/>
            <w:right w:val="none" w:sz="0" w:space="0" w:color="auto"/>
          </w:divBdr>
        </w:div>
        <w:div w:id="722362378">
          <w:marLeft w:val="0"/>
          <w:marRight w:val="0"/>
          <w:marTop w:val="0"/>
          <w:marBottom w:val="0"/>
          <w:divBdr>
            <w:top w:val="none" w:sz="0" w:space="0" w:color="auto"/>
            <w:left w:val="none" w:sz="0" w:space="0" w:color="auto"/>
            <w:bottom w:val="none" w:sz="0" w:space="0" w:color="auto"/>
            <w:right w:val="none" w:sz="0" w:space="0" w:color="auto"/>
          </w:divBdr>
        </w:div>
        <w:div w:id="165439976">
          <w:marLeft w:val="0"/>
          <w:marRight w:val="0"/>
          <w:marTop w:val="0"/>
          <w:marBottom w:val="0"/>
          <w:divBdr>
            <w:top w:val="none" w:sz="0" w:space="0" w:color="auto"/>
            <w:left w:val="none" w:sz="0" w:space="0" w:color="auto"/>
            <w:bottom w:val="none" w:sz="0" w:space="0" w:color="auto"/>
            <w:right w:val="none" w:sz="0" w:space="0" w:color="auto"/>
          </w:divBdr>
        </w:div>
        <w:div w:id="355279636">
          <w:marLeft w:val="0"/>
          <w:marRight w:val="0"/>
          <w:marTop w:val="0"/>
          <w:marBottom w:val="0"/>
          <w:divBdr>
            <w:top w:val="none" w:sz="0" w:space="0" w:color="auto"/>
            <w:left w:val="none" w:sz="0" w:space="0" w:color="auto"/>
            <w:bottom w:val="none" w:sz="0" w:space="0" w:color="auto"/>
            <w:right w:val="none" w:sz="0" w:space="0" w:color="auto"/>
          </w:divBdr>
        </w:div>
        <w:div w:id="1470972423">
          <w:marLeft w:val="0"/>
          <w:marRight w:val="0"/>
          <w:marTop w:val="0"/>
          <w:marBottom w:val="0"/>
          <w:divBdr>
            <w:top w:val="none" w:sz="0" w:space="0" w:color="auto"/>
            <w:left w:val="none" w:sz="0" w:space="0" w:color="auto"/>
            <w:bottom w:val="none" w:sz="0" w:space="0" w:color="auto"/>
            <w:right w:val="none" w:sz="0" w:space="0" w:color="auto"/>
          </w:divBdr>
        </w:div>
        <w:div w:id="510148376">
          <w:marLeft w:val="0"/>
          <w:marRight w:val="0"/>
          <w:marTop w:val="0"/>
          <w:marBottom w:val="0"/>
          <w:divBdr>
            <w:top w:val="none" w:sz="0" w:space="0" w:color="auto"/>
            <w:left w:val="none" w:sz="0" w:space="0" w:color="auto"/>
            <w:bottom w:val="none" w:sz="0" w:space="0" w:color="auto"/>
            <w:right w:val="none" w:sz="0" w:space="0" w:color="auto"/>
          </w:divBdr>
        </w:div>
        <w:div w:id="117266663">
          <w:marLeft w:val="0"/>
          <w:marRight w:val="0"/>
          <w:marTop w:val="0"/>
          <w:marBottom w:val="0"/>
          <w:divBdr>
            <w:top w:val="none" w:sz="0" w:space="0" w:color="auto"/>
            <w:left w:val="none" w:sz="0" w:space="0" w:color="auto"/>
            <w:bottom w:val="none" w:sz="0" w:space="0" w:color="auto"/>
            <w:right w:val="none" w:sz="0" w:space="0" w:color="auto"/>
          </w:divBdr>
        </w:div>
        <w:div w:id="854927706">
          <w:marLeft w:val="0"/>
          <w:marRight w:val="0"/>
          <w:marTop w:val="0"/>
          <w:marBottom w:val="0"/>
          <w:divBdr>
            <w:top w:val="none" w:sz="0" w:space="0" w:color="auto"/>
            <w:left w:val="none" w:sz="0" w:space="0" w:color="auto"/>
            <w:bottom w:val="none" w:sz="0" w:space="0" w:color="auto"/>
            <w:right w:val="none" w:sz="0" w:space="0" w:color="auto"/>
          </w:divBdr>
        </w:div>
        <w:div w:id="2040273764">
          <w:marLeft w:val="0"/>
          <w:marRight w:val="0"/>
          <w:marTop w:val="0"/>
          <w:marBottom w:val="0"/>
          <w:divBdr>
            <w:top w:val="none" w:sz="0" w:space="0" w:color="auto"/>
            <w:left w:val="none" w:sz="0" w:space="0" w:color="auto"/>
            <w:bottom w:val="none" w:sz="0" w:space="0" w:color="auto"/>
            <w:right w:val="none" w:sz="0" w:space="0" w:color="auto"/>
          </w:divBdr>
        </w:div>
        <w:div w:id="1262228180">
          <w:marLeft w:val="0"/>
          <w:marRight w:val="0"/>
          <w:marTop w:val="0"/>
          <w:marBottom w:val="0"/>
          <w:divBdr>
            <w:top w:val="none" w:sz="0" w:space="0" w:color="auto"/>
            <w:left w:val="none" w:sz="0" w:space="0" w:color="auto"/>
            <w:bottom w:val="none" w:sz="0" w:space="0" w:color="auto"/>
            <w:right w:val="none" w:sz="0" w:space="0" w:color="auto"/>
          </w:divBdr>
        </w:div>
        <w:div w:id="1232930710">
          <w:marLeft w:val="0"/>
          <w:marRight w:val="0"/>
          <w:marTop w:val="0"/>
          <w:marBottom w:val="0"/>
          <w:divBdr>
            <w:top w:val="none" w:sz="0" w:space="0" w:color="auto"/>
            <w:left w:val="none" w:sz="0" w:space="0" w:color="auto"/>
            <w:bottom w:val="none" w:sz="0" w:space="0" w:color="auto"/>
            <w:right w:val="none" w:sz="0" w:space="0" w:color="auto"/>
          </w:divBdr>
        </w:div>
        <w:div w:id="178275785">
          <w:marLeft w:val="0"/>
          <w:marRight w:val="0"/>
          <w:marTop w:val="0"/>
          <w:marBottom w:val="0"/>
          <w:divBdr>
            <w:top w:val="none" w:sz="0" w:space="0" w:color="auto"/>
            <w:left w:val="none" w:sz="0" w:space="0" w:color="auto"/>
            <w:bottom w:val="none" w:sz="0" w:space="0" w:color="auto"/>
            <w:right w:val="none" w:sz="0" w:space="0" w:color="auto"/>
          </w:divBdr>
        </w:div>
        <w:div w:id="1430157500">
          <w:marLeft w:val="0"/>
          <w:marRight w:val="0"/>
          <w:marTop w:val="0"/>
          <w:marBottom w:val="0"/>
          <w:divBdr>
            <w:top w:val="none" w:sz="0" w:space="0" w:color="auto"/>
            <w:left w:val="none" w:sz="0" w:space="0" w:color="auto"/>
            <w:bottom w:val="none" w:sz="0" w:space="0" w:color="auto"/>
            <w:right w:val="none" w:sz="0" w:space="0" w:color="auto"/>
          </w:divBdr>
        </w:div>
        <w:div w:id="1834030332">
          <w:marLeft w:val="0"/>
          <w:marRight w:val="0"/>
          <w:marTop w:val="0"/>
          <w:marBottom w:val="0"/>
          <w:divBdr>
            <w:top w:val="none" w:sz="0" w:space="0" w:color="auto"/>
            <w:left w:val="none" w:sz="0" w:space="0" w:color="auto"/>
            <w:bottom w:val="none" w:sz="0" w:space="0" w:color="auto"/>
            <w:right w:val="none" w:sz="0" w:space="0" w:color="auto"/>
          </w:divBdr>
        </w:div>
        <w:div w:id="539634372">
          <w:marLeft w:val="0"/>
          <w:marRight w:val="0"/>
          <w:marTop w:val="0"/>
          <w:marBottom w:val="0"/>
          <w:divBdr>
            <w:top w:val="none" w:sz="0" w:space="0" w:color="auto"/>
            <w:left w:val="none" w:sz="0" w:space="0" w:color="auto"/>
            <w:bottom w:val="none" w:sz="0" w:space="0" w:color="auto"/>
            <w:right w:val="none" w:sz="0" w:space="0" w:color="auto"/>
          </w:divBdr>
        </w:div>
        <w:div w:id="700515176">
          <w:marLeft w:val="0"/>
          <w:marRight w:val="0"/>
          <w:marTop w:val="0"/>
          <w:marBottom w:val="0"/>
          <w:divBdr>
            <w:top w:val="none" w:sz="0" w:space="0" w:color="auto"/>
            <w:left w:val="none" w:sz="0" w:space="0" w:color="auto"/>
            <w:bottom w:val="none" w:sz="0" w:space="0" w:color="auto"/>
            <w:right w:val="none" w:sz="0" w:space="0" w:color="auto"/>
          </w:divBdr>
        </w:div>
        <w:div w:id="1128546390">
          <w:marLeft w:val="0"/>
          <w:marRight w:val="0"/>
          <w:marTop w:val="0"/>
          <w:marBottom w:val="0"/>
          <w:divBdr>
            <w:top w:val="none" w:sz="0" w:space="0" w:color="auto"/>
            <w:left w:val="none" w:sz="0" w:space="0" w:color="auto"/>
            <w:bottom w:val="none" w:sz="0" w:space="0" w:color="auto"/>
            <w:right w:val="none" w:sz="0" w:space="0" w:color="auto"/>
          </w:divBdr>
        </w:div>
        <w:div w:id="865212049">
          <w:marLeft w:val="0"/>
          <w:marRight w:val="0"/>
          <w:marTop w:val="0"/>
          <w:marBottom w:val="0"/>
          <w:divBdr>
            <w:top w:val="none" w:sz="0" w:space="0" w:color="auto"/>
            <w:left w:val="none" w:sz="0" w:space="0" w:color="auto"/>
            <w:bottom w:val="none" w:sz="0" w:space="0" w:color="auto"/>
            <w:right w:val="none" w:sz="0" w:space="0" w:color="auto"/>
          </w:divBdr>
        </w:div>
        <w:div w:id="1464999201">
          <w:marLeft w:val="0"/>
          <w:marRight w:val="0"/>
          <w:marTop w:val="0"/>
          <w:marBottom w:val="0"/>
          <w:divBdr>
            <w:top w:val="none" w:sz="0" w:space="0" w:color="auto"/>
            <w:left w:val="none" w:sz="0" w:space="0" w:color="auto"/>
            <w:bottom w:val="none" w:sz="0" w:space="0" w:color="auto"/>
            <w:right w:val="none" w:sz="0" w:space="0" w:color="auto"/>
          </w:divBdr>
        </w:div>
        <w:div w:id="131292230">
          <w:marLeft w:val="0"/>
          <w:marRight w:val="0"/>
          <w:marTop w:val="0"/>
          <w:marBottom w:val="0"/>
          <w:divBdr>
            <w:top w:val="none" w:sz="0" w:space="0" w:color="auto"/>
            <w:left w:val="none" w:sz="0" w:space="0" w:color="auto"/>
            <w:bottom w:val="none" w:sz="0" w:space="0" w:color="auto"/>
            <w:right w:val="none" w:sz="0" w:space="0" w:color="auto"/>
          </w:divBdr>
        </w:div>
        <w:div w:id="364332922">
          <w:marLeft w:val="0"/>
          <w:marRight w:val="0"/>
          <w:marTop w:val="0"/>
          <w:marBottom w:val="0"/>
          <w:divBdr>
            <w:top w:val="none" w:sz="0" w:space="0" w:color="auto"/>
            <w:left w:val="none" w:sz="0" w:space="0" w:color="auto"/>
            <w:bottom w:val="none" w:sz="0" w:space="0" w:color="auto"/>
            <w:right w:val="none" w:sz="0" w:space="0" w:color="auto"/>
          </w:divBdr>
        </w:div>
        <w:div w:id="700281792">
          <w:marLeft w:val="0"/>
          <w:marRight w:val="0"/>
          <w:marTop w:val="0"/>
          <w:marBottom w:val="0"/>
          <w:divBdr>
            <w:top w:val="none" w:sz="0" w:space="0" w:color="auto"/>
            <w:left w:val="none" w:sz="0" w:space="0" w:color="auto"/>
            <w:bottom w:val="none" w:sz="0" w:space="0" w:color="auto"/>
            <w:right w:val="none" w:sz="0" w:space="0" w:color="auto"/>
          </w:divBdr>
        </w:div>
        <w:div w:id="1090393831">
          <w:marLeft w:val="0"/>
          <w:marRight w:val="0"/>
          <w:marTop w:val="0"/>
          <w:marBottom w:val="0"/>
          <w:divBdr>
            <w:top w:val="none" w:sz="0" w:space="0" w:color="auto"/>
            <w:left w:val="none" w:sz="0" w:space="0" w:color="auto"/>
            <w:bottom w:val="none" w:sz="0" w:space="0" w:color="auto"/>
            <w:right w:val="none" w:sz="0" w:space="0" w:color="auto"/>
          </w:divBdr>
        </w:div>
        <w:div w:id="895630042">
          <w:marLeft w:val="0"/>
          <w:marRight w:val="0"/>
          <w:marTop w:val="0"/>
          <w:marBottom w:val="0"/>
          <w:divBdr>
            <w:top w:val="none" w:sz="0" w:space="0" w:color="auto"/>
            <w:left w:val="none" w:sz="0" w:space="0" w:color="auto"/>
            <w:bottom w:val="none" w:sz="0" w:space="0" w:color="auto"/>
            <w:right w:val="none" w:sz="0" w:space="0" w:color="auto"/>
          </w:divBdr>
        </w:div>
        <w:div w:id="1234900630">
          <w:marLeft w:val="0"/>
          <w:marRight w:val="0"/>
          <w:marTop w:val="0"/>
          <w:marBottom w:val="0"/>
          <w:divBdr>
            <w:top w:val="none" w:sz="0" w:space="0" w:color="auto"/>
            <w:left w:val="none" w:sz="0" w:space="0" w:color="auto"/>
            <w:bottom w:val="none" w:sz="0" w:space="0" w:color="auto"/>
            <w:right w:val="none" w:sz="0" w:space="0" w:color="auto"/>
          </w:divBdr>
        </w:div>
        <w:div w:id="365639125">
          <w:marLeft w:val="0"/>
          <w:marRight w:val="0"/>
          <w:marTop w:val="0"/>
          <w:marBottom w:val="0"/>
          <w:divBdr>
            <w:top w:val="none" w:sz="0" w:space="0" w:color="auto"/>
            <w:left w:val="none" w:sz="0" w:space="0" w:color="auto"/>
            <w:bottom w:val="none" w:sz="0" w:space="0" w:color="auto"/>
            <w:right w:val="none" w:sz="0" w:space="0" w:color="auto"/>
          </w:divBdr>
        </w:div>
        <w:div w:id="994451647">
          <w:marLeft w:val="0"/>
          <w:marRight w:val="0"/>
          <w:marTop w:val="0"/>
          <w:marBottom w:val="0"/>
          <w:divBdr>
            <w:top w:val="none" w:sz="0" w:space="0" w:color="auto"/>
            <w:left w:val="none" w:sz="0" w:space="0" w:color="auto"/>
            <w:bottom w:val="none" w:sz="0" w:space="0" w:color="auto"/>
            <w:right w:val="none" w:sz="0" w:space="0" w:color="auto"/>
          </w:divBdr>
        </w:div>
        <w:div w:id="1130242467">
          <w:marLeft w:val="0"/>
          <w:marRight w:val="0"/>
          <w:marTop w:val="0"/>
          <w:marBottom w:val="0"/>
          <w:divBdr>
            <w:top w:val="none" w:sz="0" w:space="0" w:color="auto"/>
            <w:left w:val="none" w:sz="0" w:space="0" w:color="auto"/>
            <w:bottom w:val="none" w:sz="0" w:space="0" w:color="auto"/>
            <w:right w:val="none" w:sz="0" w:space="0" w:color="auto"/>
          </w:divBdr>
        </w:div>
        <w:div w:id="1960213937">
          <w:marLeft w:val="0"/>
          <w:marRight w:val="0"/>
          <w:marTop w:val="0"/>
          <w:marBottom w:val="0"/>
          <w:divBdr>
            <w:top w:val="none" w:sz="0" w:space="0" w:color="auto"/>
            <w:left w:val="none" w:sz="0" w:space="0" w:color="auto"/>
            <w:bottom w:val="none" w:sz="0" w:space="0" w:color="auto"/>
            <w:right w:val="none" w:sz="0" w:space="0" w:color="auto"/>
          </w:divBdr>
        </w:div>
        <w:div w:id="337198629">
          <w:marLeft w:val="0"/>
          <w:marRight w:val="0"/>
          <w:marTop w:val="0"/>
          <w:marBottom w:val="0"/>
          <w:divBdr>
            <w:top w:val="none" w:sz="0" w:space="0" w:color="auto"/>
            <w:left w:val="none" w:sz="0" w:space="0" w:color="auto"/>
            <w:bottom w:val="none" w:sz="0" w:space="0" w:color="auto"/>
            <w:right w:val="none" w:sz="0" w:space="0" w:color="auto"/>
          </w:divBdr>
        </w:div>
        <w:div w:id="466245879">
          <w:marLeft w:val="0"/>
          <w:marRight w:val="0"/>
          <w:marTop w:val="0"/>
          <w:marBottom w:val="0"/>
          <w:divBdr>
            <w:top w:val="none" w:sz="0" w:space="0" w:color="auto"/>
            <w:left w:val="none" w:sz="0" w:space="0" w:color="auto"/>
            <w:bottom w:val="none" w:sz="0" w:space="0" w:color="auto"/>
            <w:right w:val="none" w:sz="0" w:space="0" w:color="auto"/>
          </w:divBdr>
        </w:div>
        <w:div w:id="366299374">
          <w:marLeft w:val="0"/>
          <w:marRight w:val="0"/>
          <w:marTop w:val="0"/>
          <w:marBottom w:val="0"/>
          <w:divBdr>
            <w:top w:val="none" w:sz="0" w:space="0" w:color="auto"/>
            <w:left w:val="none" w:sz="0" w:space="0" w:color="auto"/>
            <w:bottom w:val="none" w:sz="0" w:space="0" w:color="auto"/>
            <w:right w:val="none" w:sz="0" w:space="0" w:color="auto"/>
          </w:divBdr>
        </w:div>
        <w:div w:id="1932228858">
          <w:marLeft w:val="0"/>
          <w:marRight w:val="0"/>
          <w:marTop w:val="0"/>
          <w:marBottom w:val="0"/>
          <w:divBdr>
            <w:top w:val="none" w:sz="0" w:space="0" w:color="auto"/>
            <w:left w:val="none" w:sz="0" w:space="0" w:color="auto"/>
            <w:bottom w:val="none" w:sz="0" w:space="0" w:color="auto"/>
            <w:right w:val="none" w:sz="0" w:space="0" w:color="auto"/>
          </w:divBdr>
        </w:div>
        <w:div w:id="746417882">
          <w:marLeft w:val="0"/>
          <w:marRight w:val="0"/>
          <w:marTop w:val="0"/>
          <w:marBottom w:val="0"/>
          <w:divBdr>
            <w:top w:val="none" w:sz="0" w:space="0" w:color="auto"/>
            <w:left w:val="none" w:sz="0" w:space="0" w:color="auto"/>
            <w:bottom w:val="none" w:sz="0" w:space="0" w:color="auto"/>
            <w:right w:val="none" w:sz="0" w:space="0" w:color="auto"/>
          </w:divBdr>
        </w:div>
        <w:div w:id="958605911">
          <w:marLeft w:val="0"/>
          <w:marRight w:val="0"/>
          <w:marTop w:val="0"/>
          <w:marBottom w:val="0"/>
          <w:divBdr>
            <w:top w:val="none" w:sz="0" w:space="0" w:color="auto"/>
            <w:left w:val="none" w:sz="0" w:space="0" w:color="auto"/>
            <w:bottom w:val="none" w:sz="0" w:space="0" w:color="auto"/>
            <w:right w:val="none" w:sz="0" w:space="0" w:color="auto"/>
          </w:divBdr>
        </w:div>
        <w:div w:id="1329822092">
          <w:marLeft w:val="0"/>
          <w:marRight w:val="0"/>
          <w:marTop w:val="0"/>
          <w:marBottom w:val="0"/>
          <w:divBdr>
            <w:top w:val="none" w:sz="0" w:space="0" w:color="auto"/>
            <w:left w:val="none" w:sz="0" w:space="0" w:color="auto"/>
            <w:bottom w:val="none" w:sz="0" w:space="0" w:color="auto"/>
            <w:right w:val="none" w:sz="0" w:space="0" w:color="auto"/>
          </w:divBdr>
        </w:div>
        <w:div w:id="654144414">
          <w:marLeft w:val="0"/>
          <w:marRight w:val="0"/>
          <w:marTop w:val="0"/>
          <w:marBottom w:val="0"/>
          <w:divBdr>
            <w:top w:val="none" w:sz="0" w:space="0" w:color="auto"/>
            <w:left w:val="none" w:sz="0" w:space="0" w:color="auto"/>
            <w:bottom w:val="none" w:sz="0" w:space="0" w:color="auto"/>
            <w:right w:val="none" w:sz="0" w:space="0" w:color="auto"/>
          </w:divBdr>
        </w:div>
        <w:div w:id="300577583">
          <w:marLeft w:val="0"/>
          <w:marRight w:val="0"/>
          <w:marTop w:val="0"/>
          <w:marBottom w:val="0"/>
          <w:divBdr>
            <w:top w:val="none" w:sz="0" w:space="0" w:color="auto"/>
            <w:left w:val="none" w:sz="0" w:space="0" w:color="auto"/>
            <w:bottom w:val="none" w:sz="0" w:space="0" w:color="auto"/>
            <w:right w:val="none" w:sz="0" w:space="0" w:color="auto"/>
          </w:divBdr>
        </w:div>
        <w:div w:id="2126804100">
          <w:marLeft w:val="0"/>
          <w:marRight w:val="0"/>
          <w:marTop w:val="0"/>
          <w:marBottom w:val="0"/>
          <w:divBdr>
            <w:top w:val="none" w:sz="0" w:space="0" w:color="auto"/>
            <w:left w:val="none" w:sz="0" w:space="0" w:color="auto"/>
            <w:bottom w:val="none" w:sz="0" w:space="0" w:color="auto"/>
            <w:right w:val="none" w:sz="0" w:space="0" w:color="auto"/>
          </w:divBdr>
        </w:div>
        <w:div w:id="305624801">
          <w:marLeft w:val="0"/>
          <w:marRight w:val="0"/>
          <w:marTop w:val="0"/>
          <w:marBottom w:val="0"/>
          <w:divBdr>
            <w:top w:val="none" w:sz="0" w:space="0" w:color="auto"/>
            <w:left w:val="none" w:sz="0" w:space="0" w:color="auto"/>
            <w:bottom w:val="none" w:sz="0" w:space="0" w:color="auto"/>
            <w:right w:val="none" w:sz="0" w:space="0" w:color="auto"/>
          </w:divBdr>
        </w:div>
        <w:div w:id="891622149">
          <w:marLeft w:val="0"/>
          <w:marRight w:val="0"/>
          <w:marTop w:val="0"/>
          <w:marBottom w:val="0"/>
          <w:divBdr>
            <w:top w:val="none" w:sz="0" w:space="0" w:color="auto"/>
            <w:left w:val="none" w:sz="0" w:space="0" w:color="auto"/>
            <w:bottom w:val="none" w:sz="0" w:space="0" w:color="auto"/>
            <w:right w:val="none" w:sz="0" w:space="0" w:color="auto"/>
          </w:divBdr>
        </w:div>
        <w:div w:id="651568020">
          <w:marLeft w:val="0"/>
          <w:marRight w:val="0"/>
          <w:marTop w:val="0"/>
          <w:marBottom w:val="0"/>
          <w:divBdr>
            <w:top w:val="none" w:sz="0" w:space="0" w:color="auto"/>
            <w:left w:val="none" w:sz="0" w:space="0" w:color="auto"/>
            <w:bottom w:val="none" w:sz="0" w:space="0" w:color="auto"/>
            <w:right w:val="none" w:sz="0" w:space="0" w:color="auto"/>
          </w:divBdr>
        </w:div>
        <w:div w:id="1687753993">
          <w:marLeft w:val="0"/>
          <w:marRight w:val="0"/>
          <w:marTop w:val="0"/>
          <w:marBottom w:val="0"/>
          <w:divBdr>
            <w:top w:val="none" w:sz="0" w:space="0" w:color="auto"/>
            <w:left w:val="none" w:sz="0" w:space="0" w:color="auto"/>
            <w:bottom w:val="none" w:sz="0" w:space="0" w:color="auto"/>
            <w:right w:val="none" w:sz="0" w:space="0" w:color="auto"/>
          </w:divBdr>
        </w:div>
        <w:div w:id="1981038624">
          <w:marLeft w:val="0"/>
          <w:marRight w:val="0"/>
          <w:marTop w:val="0"/>
          <w:marBottom w:val="0"/>
          <w:divBdr>
            <w:top w:val="none" w:sz="0" w:space="0" w:color="auto"/>
            <w:left w:val="none" w:sz="0" w:space="0" w:color="auto"/>
            <w:bottom w:val="none" w:sz="0" w:space="0" w:color="auto"/>
            <w:right w:val="none" w:sz="0" w:space="0" w:color="auto"/>
          </w:divBdr>
        </w:div>
        <w:div w:id="660235204">
          <w:marLeft w:val="0"/>
          <w:marRight w:val="0"/>
          <w:marTop w:val="0"/>
          <w:marBottom w:val="0"/>
          <w:divBdr>
            <w:top w:val="none" w:sz="0" w:space="0" w:color="auto"/>
            <w:left w:val="none" w:sz="0" w:space="0" w:color="auto"/>
            <w:bottom w:val="none" w:sz="0" w:space="0" w:color="auto"/>
            <w:right w:val="none" w:sz="0" w:space="0" w:color="auto"/>
          </w:divBdr>
        </w:div>
        <w:div w:id="2080250430">
          <w:marLeft w:val="0"/>
          <w:marRight w:val="0"/>
          <w:marTop w:val="0"/>
          <w:marBottom w:val="0"/>
          <w:divBdr>
            <w:top w:val="none" w:sz="0" w:space="0" w:color="auto"/>
            <w:left w:val="none" w:sz="0" w:space="0" w:color="auto"/>
            <w:bottom w:val="none" w:sz="0" w:space="0" w:color="auto"/>
            <w:right w:val="none" w:sz="0" w:space="0" w:color="auto"/>
          </w:divBdr>
        </w:div>
        <w:div w:id="1132020052">
          <w:marLeft w:val="0"/>
          <w:marRight w:val="0"/>
          <w:marTop w:val="0"/>
          <w:marBottom w:val="0"/>
          <w:divBdr>
            <w:top w:val="none" w:sz="0" w:space="0" w:color="auto"/>
            <w:left w:val="none" w:sz="0" w:space="0" w:color="auto"/>
            <w:bottom w:val="none" w:sz="0" w:space="0" w:color="auto"/>
            <w:right w:val="none" w:sz="0" w:space="0" w:color="auto"/>
          </w:divBdr>
        </w:div>
        <w:div w:id="1025790058">
          <w:marLeft w:val="0"/>
          <w:marRight w:val="0"/>
          <w:marTop w:val="0"/>
          <w:marBottom w:val="0"/>
          <w:divBdr>
            <w:top w:val="none" w:sz="0" w:space="0" w:color="auto"/>
            <w:left w:val="none" w:sz="0" w:space="0" w:color="auto"/>
            <w:bottom w:val="none" w:sz="0" w:space="0" w:color="auto"/>
            <w:right w:val="none" w:sz="0" w:space="0" w:color="auto"/>
          </w:divBdr>
        </w:div>
        <w:div w:id="395124500">
          <w:marLeft w:val="0"/>
          <w:marRight w:val="0"/>
          <w:marTop w:val="0"/>
          <w:marBottom w:val="0"/>
          <w:divBdr>
            <w:top w:val="none" w:sz="0" w:space="0" w:color="auto"/>
            <w:left w:val="none" w:sz="0" w:space="0" w:color="auto"/>
            <w:bottom w:val="none" w:sz="0" w:space="0" w:color="auto"/>
            <w:right w:val="none" w:sz="0" w:space="0" w:color="auto"/>
          </w:divBdr>
        </w:div>
        <w:div w:id="1350445721">
          <w:marLeft w:val="0"/>
          <w:marRight w:val="0"/>
          <w:marTop w:val="0"/>
          <w:marBottom w:val="0"/>
          <w:divBdr>
            <w:top w:val="none" w:sz="0" w:space="0" w:color="auto"/>
            <w:left w:val="none" w:sz="0" w:space="0" w:color="auto"/>
            <w:bottom w:val="none" w:sz="0" w:space="0" w:color="auto"/>
            <w:right w:val="none" w:sz="0" w:space="0" w:color="auto"/>
          </w:divBdr>
        </w:div>
        <w:div w:id="1230190326">
          <w:marLeft w:val="0"/>
          <w:marRight w:val="0"/>
          <w:marTop w:val="0"/>
          <w:marBottom w:val="0"/>
          <w:divBdr>
            <w:top w:val="none" w:sz="0" w:space="0" w:color="auto"/>
            <w:left w:val="none" w:sz="0" w:space="0" w:color="auto"/>
            <w:bottom w:val="none" w:sz="0" w:space="0" w:color="auto"/>
            <w:right w:val="none" w:sz="0" w:space="0" w:color="auto"/>
          </w:divBdr>
        </w:div>
        <w:div w:id="426003006">
          <w:marLeft w:val="0"/>
          <w:marRight w:val="0"/>
          <w:marTop w:val="0"/>
          <w:marBottom w:val="0"/>
          <w:divBdr>
            <w:top w:val="none" w:sz="0" w:space="0" w:color="auto"/>
            <w:left w:val="none" w:sz="0" w:space="0" w:color="auto"/>
            <w:bottom w:val="none" w:sz="0" w:space="0" w:color="auto"/>
            <w:right w:val="none" w:sz="0" w:space="0" w:color="auto"/>
          </w:divBdr>
        </w:div>
        <w:div w:id="1546285579">
          <w:marLeft w:val="0"/>
          <w:marRight w:val="0"/>
          <w:marTop w:val="0"/>
          <w:marBottom w:val="0"/>
          <w:divBdr>
            <w:top w:val="none" w:sz="0" w:space="0" w:color="auto"/>
            <w:left w:val="none" w:sz="0" w:space="0" w:color="auto"/>
            <w:bottom w:val="none" w:sz="0" w:space="0" w:color="auto"/>
            <w:right w:val="none" w:sz="0" w:space="0" w:color="auto"/>
          </w:divBdr>
        </w:div>
        <w:div w:id="698895443">
          <w:marLeft w:val="0"/>
          <w:marRight w:val="0"/>
          <w:marTop w:val="0"/>
          <w:marBottom w:val="0"/>
          <w:divBdr>
            <w:top w:val="none" w:sz="0" w:space="0" w:color="auto"/>
            <w:left w:val="none" w:sz="0" w:space="0" w:color="auto"/>
            <w:bottom w:val="none" w:sz="0" w:space="0" w:color="auto"/>
            <w:right w:val="none" w:sz="0" w:space="0" w:color="auto"/>
          </w:divBdr>
        </w:div>
        <w:div w:id="600994015">
          <w:marLeft w:val="0"/>
          <w:marRight w:val="0"/>
          <w:marTop w:val="0"/>
          <w:marBottom w:val="0"/>
          <w:divBdr>
            <w:top w:val="none" w:sz="0" w:space="0" w:color="auto"/>
            <w:left w:val="none" w:sz="0" w:space="0" w:color="auto"/>
            <w:bottom w:val="none" w:sz="0" w:space="0" w:color="auto"/>
            <w:right w:val="none" w:sz="0" w:space="0" w:color="auto"/>
          </w:divBdr>
        </w:div>
        <w:div w:id="885261012">
          <w:marLeft w:val="0"/>
          <w:marRight w:val="0"/>
          <w:marTop w:val="0"/>
          <w:marBottom w:val="0"/>
          <w:divBdr>
            <w:top w:val="none" w:sz="0" w:space="0" w:color="auto"/>
            <w:left w:val="none" w:sz="0" w:space="0" w:color="auto"/>
            <w:bottom w:val="none" w:sz="0" w:space="0" w:color="auto"/>
            <w:right w:val="none" w:sz="0" w:space="0" w:color="auto"/>
          </w:divBdr>
        </w:div>
        <w:div w:id="2020620884">
          <w:marLeft w:val="0"/>
          <w:marRight w:val="0"/>
          <w:marTop w:val="0"/>
          <w:marBottom w:val="0"/>
          <w:divBdr>
            <w:top w:val="none" w:sz="0" w:space="0" w:color="auto"/>
            <w:left w:val="none" w:sz="0" w:space="0" w:color="auto"/>
            <w:bottom w:val="none" w:sz="0" w:space="0" w:color="auto"/>
            <w:right w:val="none" w:sz="0" w:space="0" w:color="auto"/>
          </w:divBdr>
        </w:div>
        <w:div w:id="821848099">
          <w:marLeft w:val="0"/>
          <w:marRight w:val="0"/>
          <w:marTop w:val="0"/>
          <w:marBottom w:val="0"/>
          <w:divBdr>
            <w:top w:val="none" w:sz="0" w:space="0" w:color="auto"/>
            <w:left w:val="none" w:sz="0" w:space="0" w:color="auto"/>
            <w:bottom w:val="none" w:sz="0" w:space="0" w:color="auto"/>
            <w:right w:val="none" w:sz="0" w:space="0" w:color="auto"/>
          </w:divBdr>
        </w:div>
        <w:div w:id="581643704">
          <w:marLeft w:val="0"/>
          <w:marRight w:val="0"/>
          <w:marTop w:val="0"/>
          <w:marBottom w:val="0"/>
          <w:divBdr>
            <w:top w:val="none" w:sz="0" w:space="0" w:color="auto"/>
            <w:left w:val="none" w:sz="0" w:space="0" w:color="auto"/>
            <w:bottom w:val="none" w:sz="0" w:space="0" w:color="auto"/>
            <w:right w:val="none" w:sz="0" w:space="0" w:color="auto"/>
          </w:divBdr>
        </w:div>
        <w:div w:id="1975793863">
          <w:marLeft w:val="0"/>
          <w:marRight w:val="0"/>
          <w:marTop w:val="0"/>
          <w:marBottom w:val="0"/>
          <w:divBdr>
            <w:top w:val="none" w:sz="0" w:space="0" w:color="auto"/>
            <w:left w:val="none" w:sz="0" w:space="0" w:color="auto"/>
            <w:bottom w:val="none" w:sz="0" w:space="0" w:color="auto"/>
            <w:right w:val="none" w:sz="0" w:space="0" w:color="auto"/>
          </w:divBdr>
        </w:div>
        <w:div w:id="1056776680">
          <w:marLeft w:val="0"/>
          <w:marRight w:val="0"/>
          <w:marTop w:val="0"/>
          <w:marBottom w:val="0"/>
          <w:divBdr>
            <w:top w:val="none" w:sz="0" w:space="0" w:color="auto"/>
            <w:left w:val="none" w:sz="0" w:space="0" w:color="auto"/>
            <w:bottom w:val="none" w:sz="0" w:space="0" w:color="auto"/>
            <w:right w:val="none" w:sz="0" w:space="0" w:color="auto"/>
          </w:divBdr>
        </w:div>
        <w:div w:id="1404181007">
          <w:marLeft w:val="0"/>
          <w:marRight w:val="0"/>
          <w:marTop w:val="0"/>
          <w:marBottom w:val="0"/>
          <w:divBdr>
            <w:top w:val="none" w:sz="0" w:space="0" w:color="auto"/>
            <w:left w:val="none" w:sz="0" w:space="0" w:color="auto"/>
            <w:bottom w:val="none" w:sz="0" w:space="0" w:color="auto"/>
            <w:right w:val="none" w:sz="0" w:space="0" w:color="auto"/>
          </w:divBdr>
        </w:div>
        <w:div w:id="1018582427">
          <w:marLeft w:val="0"/>
          <w:marRight w:val="0"/>
          <w:marTop w:val="0"/>
          <w:marBottom w:val="0"/>
          <w:divBdr>
            <w:top w:val="none" w:sz="0" w:space="0" w:color="auto"/>
            <w:left w:val="none" w:sz="0" w:space="0" w:color="auto"/>
            <w:bottom w:val="none" w:sz="0" w:space="0" w:color="auto"/>
            <w:right w:val="none" w:sz="0" w:space="0" w:color="auto"/>
          </w:divBdr>
        </w:div>
        <w:div w:id="761799238">
          <w:marLeft w:val="0"/>
          <w:marRight w:val="0"/>
          <w:marTop w:val="0"/>
          <w:marBottom w:val="0"/>
          <w:divBdr>
            <w:top w:val="none" w:sz="0" w:space="0" w:color="auto"/>
            <w:left w:val="none" w:sz="0" w:space="0" w:color="auto"/>
            <w:bottom w:val="none" w:sz="0" w:space="0" w:color="auto"/>
            <w:right w:val="none" w:sz="0" w:space="0" w:color="auto"/>
          </w:divBdr>
        </w:div>
        <w:div w:id="1756169393">
          <w:marLeft w:val="0"/>
          <w:marRight w:val="0"/>
          <w:marTop w:val="0"/>
          <w:marBottom w:val="0"/>
          <w:divBdr>
            <w:top w:val="none" w:sz="0" w:space="0" w:color="auto"/>
            <w:left w:val="none" w:sz="0" w:space="0" w:color="auto"/>
            <w:bottom w:val="none" w:sz="0" w:space="0" w:color="auto"/>
            <w:right w:val="none" w:sz="0" w:space="0" w:color="auto"/>
          </w:divBdr>
        </w:div>
        <w:div w:id="27413081">
          <w:marLeft w:val="0"/>
          <w:marRight w:val="0"/>
          <w:marTop w:val="0"/>
          <w:marBottom w:val="0"/>
          <w:divBdr>
            <w:top w:val="none" w:sz="0" w:space="0" w:color="auto"/>
            <w:left w:val="none" w:sz="0" w:space="0" w:color="auto"/>
            <w:bottom w:val="none" w:sz="0" w:space="0" w:color="auto"/>
            <w:right w:val="none" w:sz="0" w:space="0" w:color="auto"/>
          </w:divBdr>
        </w:div>
        <w:div w:id="1187988343">
          <w:marLeft w:val="0"/>
          <w:marRight w:val="0"/>
          <w:marTop w:val="0"/>
          <w:marBottom w:val="0"/>
          <w:divBdr>
            <w:top w:val="none" w:sz="0" w:space="0" w:color="auto"/>
            <w:left w:val="none" w:sz="0" w:space="0" w:color="auto"/>
            <w:bottom w:val="none" w:sz="0" w:space="0" w:color="auto"/>
            <w:right w:val="none" w:sz="0" w:space="0" w:color="auto"/>
          </w:divBdr>
        </w:div>
        <w:div w:id="1030106288">
          <w:marLeft w:val="0"/>
          <w:marRight w:val="0"/>
          <w:marTop w:val="0"/>
          <w:marBottom w:val="0"/>
          <w:divBdr>
            <w:top w:val="none" w:sz="0" w:space="0" w:color="auto"/>
            <w:left w:val="none" w:sz="0" w:space="0" w:color="auto"/>
            <w:bottom w:val="none" w:sz="0" w:space="0" w:color="auto"/>
            <w:right w:val="none" w:sz="0" w:space="0" w:color="auto"/>
          </w:divBdr>
        </w:div>
        <w:div w:id="1729261198">
          <w:marLeft w:val="0"/>
          <w:marRight w:val="0"/>
          <w:marTop w:val="0"/>
          <w:marBottom w:val="0"/>
          <w:divBdr>
            <w:top w:val="none" w:sz="0" w:space="0" w:color="auto"/>
            <w:left w:val="none" w:sz="0" w:space="0" w:color="auto"/>
            <w:bottom w:val="none" w:sz="0" w:space="0" w:color="auto"/>
            <w:right w:val="none" w:sz="0" w:space="0" w:color="auto"/>
          </w:divBdr>
        </w:div>
        <w:div w:id="1481119458">
          <w:marLeft w:val="0"/>
          <w:marRight w:val="0"/>
          <w:marTop w:val="0"/>
          <w:marBottom w:val="0"/>
          <w:divBdr>
            <w:top w:val="none" w:sz="0" w:space="0" w:color="auto"/>
            <w:left w:val="none" w:sz="0" w:space="0" w:color="auto"/>
            <w:bottom w:val="none" w:sz="0" w:space="0" w:color="auto"/>
            <w:right w:val="none" w:sz="0" w:space="0" w:color="auto"/>
          </w:divBdr>
        </w:div>
        <w:div w:id="1490058796">
          <w:marLeft w:val="0"/>
          <w:marRight w:val="0"/>
          <w:marTop w:val="0"/>
          <w:marBottom w:val="0"/>
          <w:divBdr>
            <w:top w:val="none" w:sz="0" w:space="0" w:color="auto"/>
            <w:left w:val="none" w:sz="0" w:space="0" w:color="auto"/>
            <w:bottom w:val="none" w:sz="0" w:space="0" w:color="auto"/>
            <w:right w:val="none" w:sz="0" w:space="0" w:color="auto"/>
          </w:divBdr>
        </w:div>
        <w:div w:id="1514449">
          <w:marLeft w:val="0"/>
          <w:marRight w:val="0"/>
          <w:marTop w:val="0"/>
          <w:marBottom w:val="0"/>
          <w:divBdr>
            <w:top w:val="none" w:sz="0" w:space="0" w:color="auto"/>
            <w:left w:val="none" w:sz="0" w:space="0" w:color="auto"/>
            <w:bottom w:val="none" w:sz="0" w:space="0" w:color="auto"/>
            <w:right w:val="none" w:sz="0" w:space="0" w:color="auto"/>
          </w:divBdr>
        </w:div>
        <w:div w:id="1129779736">
          <w:marLeft w:val="0"/>
          <w:marRight w:val="0"/>
          <w:marTop w:val="0"/>
          <w:marBottom w:val="0"/>
          <w:divBdr>
            <w:top w:val="none" w:sz="0" w:space="0" w:color="auto"/>
            <w:left w:val="none" w:sz="0" w:space="0" w:color="auto"/>
            <w:bottom w:val="none" w:sz="0" w:space="0" w:color="auto"/>
            <w:right w:val="none" w:sz="0" w:space="0" w:color="auto"/>
          </w:divBdr>
        </w:div>
        <w:div w:id="573249061">
          <w:marLeft w:val="0"/>
          <w:marRight w:val="0"/>
          <w:marTop w:val="0"/>
          <w:marBottom w:val="0"/>
          <w:divBdr>
            <w:top w:val="none" w:sz="0" w:space="0" w:color="auto"/>
            <w:left w:val="none" w:sz="0" w:space="0" w:color="auto"/>
            <w:bottom w:val="none" w:sz="0" w:space="0" w:color="auto"/>
            <w:right w:val="none" w:sz="0" w:space="0" w:color="auto"/>
          </w:divBdr>
        </w:div>
        <w:div w:id="280769376">
          <w:marLeft w:val="0"/>
          <w:marRight w:val="0"/>
          <w:marTop w:val="0"/>
          <w:marBottom w:val="0"/>
          <w:divBdr>
            <w:top w:val="none" w:sz="0" w:space="0" w:color="auto"/>
            <w:left w:val="none" w:sz="0" w:space="0" w:color="auto"/>
            <w:bottom w:val="none" w:sz="0" w:space="0" w:color="auto"/>
            <w:right w:val="none" w:sz="0" w:space="0" w:color="auto"/>
          </w:divBdr>
        </w:div>
        <w:div w:id="282856350">
          <w:marLeft w:val="0"/>
          <w:marRight w:val="0"/>
          <w:marTop w:val="0"/>
          <w:marBottom w:val="0"/>
          <w:divBdr>
            <w:top w:val="none" w:sz="0" w:space="0" w:color="auto"/>
            <w:left w:val="none" w:sz="0" w:space="0" w:color="auto"/>
            <w:bottom w:val="none" w:sz="0" w:space="0" w:color="auto"/>
            <w:right w:val="none" w:sz="0" w:space="0" w:color="auto"/>
          </w:divBdr>
        </w:div>
        <w:div w:id="872771337">
          <w:marLeft w:val="0"/>
          <w:marRight w:val="0"/>
          <w:marTop w:val="0"/>
          <w:marBottom w:val="0"/>
          <w:divBdr>
            <w:top w:val="none" w:sz="0" w:space="0" w:color="auto"/>
            <w:left w:val="none" w:sz="0" w:space="0" w:color="auto"/>
            <w:bottom w:val="none" w:sz="0" w:space="0" w:color="auto"/>
            <w:right w:val="none" w:sz="0" w:space="0" w:color="auto"/>
          </w:divBdr>
        </w:div>
        <w:div w:id="1145972162">
          <w:marLeft w:val="0"/>
          <w:marRight w:val="0"/>
          <w:marTop w:val="0"/>
          <w:marBottom w:val="0"/>
          <w:divBdr>
            <w:top w:val="none" w:sz="0" w:space="0" w:color="auto"/>
            <w:left w:val="none" w:sz="0" w:space="0" w:color="auto"/>
            <w:bottom w:val="none" w:sz="0" w:space="0" w:color="auto"/>
            <w:right w:val="none" w:sz="0" w:space="0" w:color="auto"/>
          </w:divBdr>
        </w:div>
        <w:div w:id="177820466">
          <w:marLeft w:val="0"/>
          <w:marRight w:val="0"/>
          <w:marTop w:val="0"/>
          <w:marBottom w:val="0"/>
          <w:divBdr>
            <w:top w:val="none" w:sz="0" w:space="0" w:color="auto"/>
            <w:left w:val="none" w:sz="0" w:space="0" w:color="auto"/>
            <w:bottom w:val="none" w:sz="0" w:space="0" w:color="auto"/>
            <w:right w:val="none" w:sz="0" w:space="0" w:color="auto"/>
          </w:divBdr>
        </w:div>
        <w:div w:id="1361124167">
          <w:marLeft w:val="0"/>
          <w:marRight w:val="0"/>
          <w:marTop w:val="0"/>
          <w:marBottom w:val="0"/>
          <w:divBdr>
            <w:top w:val="none" w:sz="0" w:space="0" w:color="auto"/>
            <w:left w:val="none" w:sz="0" w:space="0" w:color="auto"/>
            <w:bottom w:val="none" w:sz="0" w:space="0" w:color="auto"/>
            <w:right w:val="none" w:sz="0" w:space="0" w:color="auto"/>
          </w:divBdr>
        </w:div>
        <w:div w:id="188956820">
          <w:marLeft w:val="0"/>
          <w:marRight w:val="0"/>
          <w:marTop w:val="0"/>
          <w:marBottom w:val="0"/>
          <w:divBdr>
            <w:top w:val="none" w:sz="0" w:space="0" w:color="auto"/>
            <w:left w:val="none" w:sz="0" w:space="0" w:color="auto"/>
            <w:bottom w:val="none" w:sz="0" w:space="0" w:color="auto"/>
            <w:right w:val="none" w:sz="0" w:space="0" w:color="auto"/>
          </w:divBdr>
        </w:div>
        <w:div w:id="374813893">
          <w:marLeft w:val="0"/>
          <w:marRight w:val="0"/>
          <w:marTop w:val="0"/>
          <w:marBottom w:val="0"/>
          <w:divBdr>
            <w:top w:val="none" w:sz="0" w:space="0" w:color="auto"/>
            <w:left w:val="none" w:sz="0" w:space="0" w:color="auto"/>
            <w:bottom w:val="none" w:sz="0" w:space="0" w:color="auto"/>
            <w:right w:val="none" w:sz="0" w:space="0" w:color="auto"/>
          </w:divBdr>
        </w:div>
        <w:div w:id="255793555">
          <w:marLeft w:val="0"/>
          <w:marRight w:val="0"/>
          <w:marTop w:val="0"/>
          <w:marBottom w:val="0"/>
          <w:divBdr>
            <w:top w:val="none" w:sz="0" w:space="0" w:color="auto"/>
            <w:left w:val="none" w:sz="0" w:space="0" w:color="auto"/>
            <w:bottom w:val="none" w:sz="0" w:space="0" w:color="auto"/>
            <w:right w:val="none" w:sz="0" w:space="0" w:color="auto"/>
          </w:divBdr>
        </w:div>
        <w:div w:id="676924368">
          <w:marLeft w:val="0"/>
          <w:marRight w:val="0"/>
          <w:marTop w:val="0"/>
          <w:marBottom w:val="0"/>
          <w:divBdr>
            <w:top w:val="none" w:sz="0" w:space="0" w:color="auto"/>
            <w:left w:val="none" w:sz="0" w:space="0" w:color="auto"/>
            <w:bottom w:val="none" w:sz="0" w:space="0" w:color="auto"/>
            <w:right w:val="none" w:sz="0" w:space="0" w:color="auto"/>
          </w:divBdr>
        </w:div>
        <w:div w:id="899286663">
          <w:marLeft w:val="0"/>
          <w:marRight w:val="0"/>
          <w:marTop w:val="0"/>
          <w:marBottom w:val="0"/>
          <w:divBdr>
            <w:top w:val="none" w:sz="0" w:space="0" w:color="auto"/>
            <w:left w:val="none" w:sz="0" w:space="0" w:color="auto"/>
            <w:bottom w:val="none" w:sz="0" w:space="0" w:color="auto"/>
            <w:right w:val="none" w:sz="0" w:space="0" w:color="auto"/>
          </w:divBdr>
        </w:div>
        <w:div w:id="1945184211">
          <w:marLeft w:val="0"/>
          <w:marRight w:val="0"/>
          <w:marTop w:val="0"/>
          <w:marBottom w:val="0"/>
          <w:divBdr>
            <w:top w:val="none" w:sz="0" w:space="0" w:color="auto"/>
            <w:left w:val="none" w:sz="0" w:space="0" w:color="auto"/>
            <w:bottom w:val="none" w:sz="0" w:space="0" w:color="auto"/>
            <w:right w:val="none" w:sz="0" w:space="0" w:color="auto"/>
          </w:divBdr>
        </w:div>
        <w:div w:id="1476340348">
          <w:marLeft w:val="0"/>
          <w:marRight w:val="0"/>
          <w:marTop w:val="0"/>
          <w:marBottom w:val="0"/>
          <w:divBdr>
            <w:top w:val="none" w:sz="0" w:space="0" w:color="auto"/>
            <w:left w:val="none" w:sz="0" w:space="0" w:color="auto"/>
            <w:bottom w:val="none" w:sz="0" w:space="0" w:color="auto"/>
            <w:right w:val="none" w:sz="0" w:space="0" w:color="auto"/>
          </w:divBdr>
        </w:div>
        <w:div w:id="1911190170">
          <w:marLeft w:val="0"/>
          <w:marRight w:val="0"/>
          <w:marTop w:val="0"/>
          <w:marBottom w:val="0"/>
          <w:divBdr>
            <w:top w:val="none" w:sz="0" w:space="0" w:color="auto"/>
            <w:left w:val="none" w:sz="0" w:space="0" w:color="auto"/>
            <w:bottom w:val="none" w:sz="0" w:space="0" w:color="auto"/>
            <w:right w:val="none" w:sz="0" w:space="0" w:color="auto"/>
          </w:divBdr>
        </w:div>
        <w:div w:id="673998807">
          <w:marLeft w:val="0"/>
          <w:marRight w:val="0"/>
          <w:marTop w:val="0"/>
          <w:marBottom w:val="0"/>
          <w:divBdr>
            <w:top w:val="none" w:sz="0" w:space="0" w:color="auto"/>
            <w:left w:val="none" w:sz="0" w:space="0" w:color="auto"/>
            <w:bottom w:val="none" w:sz="0" w:space="0" w:color="auto"/>
            <w:right w:val="none" w:sz="0" w:space="0" w:color="auto"/>
          </w:divBdr>
        </w:div>
        <w:div w:id="1110736196">
          <w:marLeft w:val="0"/>
          <w:marRight w:val="0"/>
          <w:marTop w:val="0"/>
          <w:marBottom w:val="0"/>
          <w:divBdr>
            <w:top w:val="none" w:sz="0" w:space="0" w:color="auto"/>
            <w:left w:val="none" w:sz="0" w:space="0" w:color="auto"/>
            <w:bottom w:val="none" w:sz="0" w:space="0" w:color="auto"/>
            <w:right w:val="none" w:sz="0" w:space="0" w:color="auto"/>
          </w:divBdr>
        </w:div>
        <w:div w:id="1069964447">
          <w:marLeft w:val="0"/>
          <w:marRight w:val="0"/>
          <w:marTop w:val="0"/>
          <w:marBottom w:val="0"/>
          <w:divBdr>
            <w:top w:val="none" w:sz="0" w:space="0" w:color="auto"/>
            <w:left w:val="none" w:sz="0" w:space="0" w:color="auto"/>
            <w:bottom w:val="none" w:sz="0" w:space="0" w:color="auto"/>
            <w:right w:val="none" w:sz="0" w:space="0" w:color="auto"/>
          </w:divBdr>
        </w:div>
        <w:div w:id="1637223492">
          <w:marLeft w:val="0"/>
          <w:marRight w:val="0"/>
          <w:marTop w:val="0"/>
          <w:marBottom w:val="0"/>
          <w:divBdr>
            <w:top w:val="none" w:sz="0" w:space="0" w:color="auto"/>
            <w:left w:val="none" w:sz="0" w:space="0" w:color="auto"/>
            <w:bottom w:val="none" w:sz="0" w:space="0" w:color="auto"/>
            <w:right w:val="none" w:sz="0" w:space="0" w:color="auto"/>
          </w:divBdr>
        </w:div>
        <w:div w:id="515731438">
          <w:marLeft w:val="0"/>
          <w:marRight w:val="0"/>
          <w:marTop w:val="0"/>
          <w:marBottom w:val="0"/>
          <w:divBdr>
            <w:top w:val="none" w:sz="0" w:space="0" w:color="auto"/>
            <w:left w:val="none" w:sz="0" w:space="0" w:color="auto"/>
            <w:bottom w:val="none" w:sz="0" w:space="0" w:color="auto"/>
            <w:right w:val="none" w:sz="0" w:space="0" w:color="auto"/>
          </w:divBdr>
        </w:div>
        <w:div w:id="614217025">
          <w:marLeft w:val="0"/>
          <w:marRight w:val="0"/>
          <w:marTop w:val="0"/>
          <w:marBottom w:val="0"/>
          <w:divBdr>
            <w:top w:val="none" w:sz="0" w:space="0" w:color="auto"/>
            <w:left w:val="none" w:sz="0" w:space="0" w:color="auto"/>
            <w:bottom w:val="none" w:sz="0" w:space="0" w:color="auto"/>
            <w:right w:val="none" w:sz="0" w:space="0" w:color="auto"/>
          </w:divBdr>
        </w:div>
        <w:div w:id="200441657">
          <w:marLeft w:val="0"/>
          <w:marRight w:val="0"/>
          <w:marTop w:val="0"/>
          <w:marBottom w:val="0"/>
          <w:divBdr>
            <w:top w:val="none" w:sz="0" w:space="0" w:color="auto"/>
            <w:left w:val="none" w:sz="0" w:space="0" w:color="auto"/>
            <w:bottom w:val="none" w:sz="0" w:space="0" w:color="auto"/>
            <w:right w:val="none" w:sz="0" w:space="0" w:color="auto"/>
          </w:divBdr>
        </w:div>
        <w:div w:id="1501894480">
          <w:marLeft w:val="0"/>
          <w:marRight w:val="0"/>
          <w:marTop w:val="0"/>
          <w:marBottom w:val="0"/>
          <w:divBdr>
            <w:top w:val="none" w:sz="0" w:space="0" w:color="auto"/>
            <w:left w:val="none" w:sz="0" w:space="0" w:color="auto"/>
            <w:bottom w:val="none" w:sz="0" w:space="0" w:color="auto"/>
            <w:right w:val="none" w:sz="0" w:space="0" w:color="auto"/>
          </w:divBdr>
        </w:div>
        <w:div w:id="2047021008">
          <w:marLeft w:val="0"/>
          <w:marRight w:val="0"/>
          <w:marTop w:val="0"/>
          <w:marBottom w:val="0"/>
          <w:divBdr>
            <w:top w:val="none" w:sz="0" w:space="0" w:color="auto"/>
            <w:left w:val="none" w:sz="0" w:space="0" w:color="auto"/>
            <w:bottom w:val="none" w:sz="0" w:space="0" w:color="auto"/>
            <w:right w:val="none" w:sz="0" w:space="0" w:color="auto"/>
          </w:divBdr>
        </w:div>
        <w:div w:id="635376151">
          <w:marLeft w:val="0"/>
          <w:marRight w:val="0"/>
          <w:marTop w:val="0"/>
          <w:marBottom w:val="0"/>
          <w:divBdr>
            <w:top w:val="none" w:sz="0" w:space="0" w:color="auto"/>
            <w:left w:val="none" w:sz="0" w:space="0" w:color="auto"/>
            <w:bottom w:val="none" w:sz="0" w:space="0" w:color="auto"/>
            <w:right w:val="none" w:sz="0" w:space="0" w:color="auto"/>
          </w:divBdr>
        </w:div>
        <w:div w:id="2107185026">
          <w:marLeft w:val="0"/>
          <w:marRight w:val="0"/>
          <w:marTop w:val="0"/>
          <w:marBottom w:val="0"/>
          <w:divBdr>
            <w:top w:val="none" w:sz="0" w:space="0" w:color="auto"/>
            <w:left w:val="none" w:sz="0" w:space="0" w:color="auto"/>
            <w:bottom w:val="none" w:sz="0" w:space="0" w:color="auto"/>
            <w:right w:val="none" w:sz="0" w:space="0" w:color="auto"/>
          </w:divBdr>
        </w:div>
        <w:div w:id="1938978868">
          <w:marLeft w:val="0"/>
          <w:marRight w:val="0"/>
          <w:marTop w:val="0"/>
          <w:marBottom w:val="0"/>
          <w:divBdr>
            <w:top w:val="none" w:sz="0" w:space="0" w:color="auto"/>
            <w:left w:val="none" w:sz="0" w:space="0" w:color="auto"/>
            <w:bottom w:val="none" w:sz="0" w:space="0" w:color="auto"/>
            <w:right w:val="none" w:sz="0" w:space="0" w:color="auto"/>
          </w:divBdr>
        </w:div>
        <w:div w:id="6642501">
          <w:marLeft w:val="0"/>
          <w:marRight w:val="0"/>
          <w:marTop w:val="0"/>
          <w:marBottom w:val="0"/>
          <w:divBdr>
            <w:top w:val="none" w:sz="0" w:space="0" w:color="auto"/>
            <w:left w:val="none" w:sz="0" w:space="0" w:color="auto"/>
            <w:bottom w:val="none" w:sz="0" w:space="0" w:color="auto"/>
            <w:right w:val="none" w:sz="0" w:space="0" w:color="auto"/>
          </w:divBdr>
        </w:div>
        <w:div w:id="2075883651">
          <w:marLeft w:val="0"/>
          <w:marRight w:val="0"/>
          <w:marTop w:val="0"/>
          <w:marBottom w:val="0"/>
          <w:divBdr>
            <w:top w:val="none" w:sz="0" w:space="0" w:color="auto"/>
            <w:left w:val="none" w:sz="0" w:space="0" w:color="auto"/>
            <w:bottom w:val="none" w:sz="0" w:space="0" w:color="auto"/>
            <w:right w:val="none" w:sz="0" w:space="0" w:color="auto"/>
          </w:divBdr>
        </w:div>
        <w:div w:id="1817869759">
          <w:marLeft w:val="0"/>
          <w:marRight w:val="0"/>
          <w:marTop w:val="0"/>
          <w:marBottom w:val="0"/>
          <w:divBdr>
            <w:top w:val="none" w:sz="0" w:space="0" w:color="auto"/>
            <w:left w:val="none" w:sz="0" w:space="0" w:color="auto"/>
            <w:bottom w:val="none" w:sz="0" w:space="0" w:color="auto"/>
            <w:right w:val="none" w:sz="0" w:space="0" w:color="auto"/>
          </w:divBdr>
        </w:div>
        <w:div w:id="711617428">
          <w:marLeft w:val="0"/>
          <w:marRight w:val="0"/>
          <w:marTop w:val="0"/>
          <w:marBottom w:val="0"/>
          <w:divBdr>
            <w:top w:val="none" w:sz="0" w:space="0" w:color="auto"/>
            <w:left w:val="none" w:sz="0" w:space="0" w:color="auto"/>
            <w:bottom w:val="none" w:sz="0" w:space="0" w:color="auto"/>
            <w:right w:val="none" w:sz="0" w:space="0" w:color="auto"/>
          </w:divBdr>
        </w:div>
        <w:div w:id="832139207">
          <w:marLeft w:val="0"/>
          <w:marRight w:val="0"/>
          <w:marTop w:val="0"/>
          <w:marBottom w:val="0"/>
          <w:divBdr>
            <w:top w:val="none" w:sz="0" w:space="0" w:color="auto"/>
            <w:left w:val="none" w:sz="0" w:space="0" w:color="auto"/>
            <w:bottom w:val="none" w:sz="0" w:space="0" w:color="auto"/>
            <w:right w:val="none" w:sz="0" w:space="0" w:color="auto"/>
          </w:divBdr>
        </w:div>
        <w:div w:id="1027563941">
          <w:marLeft w:val="0"/>
          <w:marRight w:val="0"/>
          <w:marTop w:val="0"/>
          <w:marBottom w:val="0"/>
          <w:divBdr>
            <w:top w:val="none" w:sz="0" w:space="0" w:color="auto"/>
            <w:left w:val="none" w:sz="0" w:space="0" w:color="auto"/>
            <w:bottom w:val="none" w:sz="0" w:space="0" w:color="auto"/>
            <w:right w:val="none" w:sz="0" w:space="0" w:color="auto"/>
          </w:divBdr>
        </w:div>
        <w:div w:id="585845875">
          <w:marLeft w:val="0"/>
          <w:marRight w:val="0"/>
          <w:marTop w:val="0"/>
          <w:marBottom w:val="0"/>
          <w:divBdr>
            <w:top w:val="none" w:sz="0" w:space="0" w:color="auto"/>
            <w:left w:val="none" w:sz="0" w:space="0" w:color="auto"/>
            <w:bottom w:val="none" w:sz="0" w:space="0" w:color="auto"/>
            <w:right w:val="none" w:sz="0" w:space="0" w:color="auto"/>
          </w:divBdr>
        </w:div>
        <w:div w:id="1964538568">
          <w:marLeft w:val="0"/>
          <w:marRight w:val="0"/>
          <w:marTop w:val="0"/>
          <w:marBottom w:val="0"/>
          <w:divBdr>
            <w:top w:val="none" w:sz="0" w:space="0" w:color="auto"/>
            <w:left w:val="none" w:sz="0" w:space="0" w:color="auto"/>
            <w:bottom w:val="none" w:sz="0" w:space="0" w:color="auto"/>
            <w:right w:val="none" w:sz="0" w:space="0" w:color="auto"/>
          </w:divBdr>
        </w:div>
        <w:div w:id="48386386">
          <w:marLeft w:val="0"/>
          <w:marRight w:val="0"/>
          <w:marTop w:val="0"/>
          <w:marBottom w:val="0"/>
          <w:divBdr>
            <w:top w:val="none" w:sz="0" w:space="0" w:color="auto"/>
            <w:left w:val="none" w:sz="0" w:space="0" w:color="auto"/>
            <w:bottom w:val="none" w:sz="0" w:space="0" w:color="auto"/>
            <w:right w:val="none" w:sz="0" w:space="0" w:color="auto"/>
          </w:divBdr>
        </w:div>
        <w:div w:id="1242325117">
          <w:marLeft w:val="0"/>
          <w:marRight w:val="0"/>
          <w:marTop w:val="0"/>
          <w:marBottom w:val="0"/>
          <w:divBdr>
            <w:top w:val="none" w:sz="0" w:space="0" w:color="auto"/>
            <w:left w:val="none" w:sz="0" w:space="0" w:color="auto"/>
            <w:bottom w:val="none" w:sz="0" w:space="0" w:color="auto"/>
            <w:right w:val="none" w:sz="0" w:space="0" w:color="auto"/>
          </w:divBdr>
        </w:div>
        <w:div w:id="1010257217">
          <w:marLeft w:val="0"/>
          <w:marRight w:val="0"/>
          <w:marTop w:val="0"/>
          <w:marBottom w:val="0"/>
          <w:divBdr>
            <w:top w:val="none" w:sz="0" w:space="0" w:color="auto"/>
            <w:left w:val="none" w:sz="0" w:space="0" w:color="auto"/>
            <w:bottom w:val="none" w:sz="0" w:space="0" w:color="auto"/>
            <w:right w:val="none" w:sz="0" w:space="0" w:color="auto"/>
          </w:divBdr>
        </w:div>
        <w:div w:id="1635285043">
          <w:marLeft w:val="0"/>
          <w:marRight w:val="0"/>
          <w:marTop w:val="0"/>
          <w:marBottom w:val="0"/>
          <w:divBdr>
            <w:top w:val="none" w:sz="0" w:space="0" w:color="auto"/>
            <w:left w:val="none" w:sz="0" w:space="0" w:color="auto"/>
            <w:bottom w:val="none" w:sz="0" w:space="0" w:color="auto"/>
            <w:right w:val="none" w:sz="0" w:space="0" w:color="auto"/>
          </w:divBdr>
        </w:div>
        <w:div w:id="1688829268">
          <w:marLeft w:val="0"/>
          <w:marRight w:val="0"/>
          <w:marTop w:val="0"/>
          <w:marBottom w:val="0"/>
          <w:divBdr>
            <w:top w:val="none" w:sz="0" w:space="0" w:color="auto"/>
            <w:left w:val="none" w:sz="0" w:space="0" w:color="auto"/>
            <w:bottom w:val="none" w:sz="0" w:space="0" w:color="auto"/>
            <w:right w:val="none" w:sz="0" w:space="0" w:color="auto"/>
          </w:divBdr>
        </w:div>
        <w:div w:id="513690691">
          <w:marLeft w:val="0"/>
          <w:marRight w:val="0"/>
          <w:marTop w:val="0"/>
          <w:marBottom w:val="0"/>
          <w:divBdr>
            <w:top w:val="none" w:sz="0" w:space="0" w:color="auto"/>
            <w:left w:val="none" w:sz="0" w:space="0" w:color="auto"/>
            <w:bottom w:val="none" w:sz="0" w:space="0" w:color="auto"/>
            <w:right w:val="none" w:sz="0" w:space="0" w:color="auto"/>
          </w:divBdr>
        </w:div>
        <w:div w:id="1122771621">
          <w:marLeft w:val="0"/>
          <w:marRight w:val="0"/>
          <w:marTop w:val="0"/>
          <w:marBottom w:val="0"/>
          <w:divBdr>
            <w:top w:val="none" w:sz="0" w:space="0" w:color="auto"/>
            <w:left w:val="none" w:sz="0" w:space="0" w:color="auto"/>
            <w:bottom w:val="none" w:sz="0" w:space="0" w:color="auto"/>
            <w:right w:val="none" w:sz="0" w:space="0" w:color="auto"/>
          </w:divBdr>
        </w:div>
        <w:div w:id="784812251">
          <w:marLeft w:val="0"/>
          <w:marRight w:val="0"/>
          <w:marTop w:val="0"/>
          <w:marBottom w:val="0"/>
          <w:divBdr>
            <w:top w:val="none" w:sz="0" w:space="0" w:color="auto"/>
            <w:left w:val="none" w:sz="0" w:space="0" w:color="auto"/>
            <w:bottom w:val="none" w:sz="0" w:space="0" w:color="auto"/>
            <w:right w:val="none" w:sz="0" w:space="0" w:color="auto"/>
          </w:divBdr>
        </w:div>
        <w:div w:id="171991442">
          <w:marLeft w:val="0"/>
          <w:marRight w:val="0"/>
          <w:marTop w:val="0"/>
          <w:marBottom w:val="0"/>
          <w:divBdr>
            <w:top w:val="none" w:sz="0" w:space="0" w:color="auto"/>
            <w:left w:val="none" w:sz="0" w:space="0" w:color="auto"/>
            <w:bottom w:val="none" w:sz="0" w:space="0" w:color="auto"/>
            <w:right w:val="none" w:sz="0" w:space="0" w:color="auto"/>
          </w:divBdr>
        </w:div>
        <w:div w:id="945161208">
          <w:marLeft w:val="0"/>
          <w:marRight w:val="0"/>
          <w:marTop w:val="0"/>
          <w:marBottom w:val="0"/>
          <w:divBdr>
            <w:top w:val="none" w:sz="0" w:space="0" w:color="auto"/>
            <w:left w:val="none" w:sz="0" w:space="0" w:color="auto"/>
            <w:bottom w:val="none" w:sz="0" w:space="0" w:color="auto"/>
            <w:right w:val="none" w:sz="0" w:space="0" w:color="auto"/>
          </w:divBdr>
        </w:div>
        <w:div w:id="934554081">
          <w:marLeft w:val="0"/>
          <w:marRight w:val="0"/>
          <w:marTop w:val="0"/>
          <w:marBottom w:val="0"/>
          <w:divBdr>
            <w:top w:val="none" w:sz="0" w:space="0" w:color="auto"/>
            <w:left w:val="none" w:sz="0" w:space="0" w:color="auto"/>
            <w:bottom w:val="none" w:sz="0" w:space="0" w:color="auto"/>
            <w:right w:val="none" w:sz="0" w:space="0" w:color="auto"/>
          </w:divBdr>
        </w:div>
        <w:div w:id="523323000">
          <w:marLeft w:val="0"/>
          <w:marRight w:val="0"/>
          <w:marTop w:val="0"/>
          <w:marBottom w:val="0"/>
          <w:divBdr>
            <w:top w:val="none" w:sz="0" w:space="0" w:color="auto"/>
            <w:left w:val="none" w:sz="0" w:space="0" w:color="auto"/>
            <w:bottom w:val="none" w:sz="0" w:space="0" w:color="auto"/>
            <w:right w:val="none" w:sz="0" w:space="0" w:color="auto"/>
          </w:divBdr>
        </w:div>
        <w:div w:id="292058865">
          <w:marLeft w:val="0"/>
          <w:marRight w:val="0"/>
          <w:marTop w:val="0"/>
          <w:marBottom w:val="0"/>
          <w:divBdr>
            <w:top w:val="none" w:sz="0" w:space="0" w:color="auto"/>
            <w:left w:val="none" w:sz="0" w:space="0" w:color="auto"/>
            <w:bottom w:val="none" w:sz="0" w:space="0" w:color="auto"/>
            <w:right w:val="none" w:sz="0" w:space="0" w:color="auto"/>
          </w:divBdr>
        </w:div>
        <w:div w:id="560293883">
          <w:marLeft w:val="0"/>
          <w:marRight w:val="0"/>
          <w:marTop w:val="0"/>
          <w:marBottom w:val="0"/>
          <w:divBdr>
            <w:top w:val="none" w:sz="0" w:space="0" w:color="auto"/>
            <w:left w:val="none" w:sz="0" w:space="0" w:color="auto"/>
            <w:bottom w:val="none" w:sz="0" w:space="0" w:color="auto"/>
            <w:right w:val="none" w:sz="0" w:space="0" w:color="auto"/>
          </w:divBdr>
        </w:div>
        <w:div w:id="608850423">
          <w:marLeft w:val="0"/>
          <w:marRight w:val="0"/>
          <w:marTop w:val="0"/>
          <w:marBottom w:val="0"/>
          <w:divBdr>
            <w:top w:val="none" w:sz="0" w:space="0" w:color="auto"/>
            <w:left w:val="none" w:sz="0" w:space="0" w:color="auto"/>
            <w:bottom w:val="none" w:sz="0" w:space="0" w:color="auto"/>
            <w:right w:val="none" w:sz="0" w:space="0" w:color="auto"/>
          </w:divBdr>
        </w:div>
        <w:div w:id="312101839">
          <w:marLeft w:val="0"/>
          <w:marRight w:val="0"/>
          <w:marTop w:val="0"/>
          <w:marBottom w:val="0"/>
          <w:divBdr>
            <w:top w:val="none" w:sz="0" w:space="0" w:color="auto"/>
            <w:left w:val="none" w:sz="0" w:space="0" w:color="auto"/>
            <w:bottom w:val="none" w:sz="0" w:space="0" w:color="auto"/>
            <w:right w:val="none" w:sz="0" w:space="0" w:color="auto"/>
          </w:divBdr>
        </w:div>
        <w:div w:id="1632514974">
          <w:marLeft w:val="0"/>
          <w:marRight w:val="0"/>
          <w:marTop w:val="0"/>
          <w:marBottom w:val="0"/>
          <w:divBdr>
            <w:top w:val="none" w:sz="0" w:space="0" w:color="auto"/>
            <w:left w:val="none" w:sz="0" w:space="0" w:color="auto"/>
            <w:bottom w:val="none" w:sz="0" w:space="0" w:color="auto"/>
            <w:right w:val="none" w:sz="0" w:space="0" w:color="auto"/>
          </w:divBdr>
        </w:div>
        <w:div w:id="959261726">
          <w:marLeft w:val="0"/>
          <w:marRight w:val="0"/>
          <w:marTop w:val="0"/>
          <w:marBottom w:val="0"/>
          <w:divBdr>
            <w:top w:val="none" w:sz="0" w:space="0" w:color="auto"/>
            <w:left w:val="none" w:sz="0" w:space="0" w:color="auto"/>
            <w:bottom w:val="none" w:sz="0" w:space="0" w:color="auto"/>
            <w:right w:val="none" w:sz="0" w:space="0" w:color="auto"/>
          </w:divBdr>
        </w:div>
        <w:div w:id="545944400">
          <w:marLeft w:val="0"/>
          <w:marRight w:val="0"/>
          <w:marTop w:val="0"/>
          <w:marBottom w:val="0"/>
          <w:divBdr>
            <w:top w:val="none" w:sz="0" w:space="0" w:color="auto"/>
            <w:left w:val="none" w:sz="0" w:space="0" w:color="auto"/>
            <w:bottom w:val="none" w:sz="0" w:space="0" w:color="auto"/>
            <w:right w:val="none" w:sz="0" w:space="0" w:color="auto"/>
          </w:divBdr>
        </w:div>
        <w:div w:id="1665740652">
          <w:marLeft w:val="0"/>
          <w:marRight w:val="0"/>
          <w:marTop w:val="0"/>
          <w:marBottom w:val="0"/>
          <w:divBdr>
            <w:top w:val="none" w:sz="0" w:space="0" w:color="auto"/>
            <w:left w:val="none" w:sz="0" w:space="0" w:color="auto"/>
            <w:bottom w:val="none" w:sz="0" w:space="0" w:color="auto"/>
            <w:right w:val="none" w:sz="0" w:space="0" w:color="auto"/>
          </w:divBdr>
        </w:div>
        <w:div w:id="1633829662">
          <w:marLeft w:val="0"/>
          <w:marRight w:val="0"/>
          <w:marTop w:val="0"/>
          <w:marBottom w:val="0"/>
          <w:divBdr>
            <w:top w:val="none" w:sz="0" w:space="0" w:color="auto"/>
            <w:left w:val="none" w:sz="0" w:space="0" w:color="auto"/>
            <w:bottom w:val="none" w:sz="0" w:space="0" w:color="auto"/>
            <w:right w:val="none" w:sz="0" w:space="0" w:color="auto"/>
          </w:divBdr>
        </w:div>
        <w:div w:id="1890651321">
          <w:marLeft w:val="0"/>
          <w:marRight w:val="0"/>
          <w:marTop w:val="0"/>
          <w:marBottom w:val="0"/>
          <w:divBdr>
            <w:top w:val="none" w:sz="0" w:space="0" w:color="auto"/>
            <w:left w:val="none" w:sz="0" w:space="0" w:color="auto"/>
            <w:bottom w:val="none" w:sz="0" w:space="0" w:color="auto"/>
            <w:right w:val="none" w:sz="0" w:space="0" w:color="auto"/>
          </w:divBdr>
        </w:div>
        <w:div w:id="315652177">
          <w:marLeft w:val="0"/>
          <w:marRight w:val="0"/>
          <w:marTop w:val="0"/>
          <w:marBottom w:val="0"/>
          <w:divBdr>
            <w:top w:val="none" w:sz="0" w:space="0" w:color="auto"/>
            <w:left w:val="none" w:sz="0" w:space="0" w:color="auto"/>
            <w:bottom w:val="none" w:sz="0" w:space="0" w:color="auto"/>
            <w:right w:val="none" w:sz="0" w:space="0" w:color="auto"/>
          </w:divBdr>
        </w:div>
        <w:div w:id="1694844923">
          <w:marLeft w:val="0"/>
          <w:marRight w:val="0"/>
          <w:marTop w:val="0"/>
          <w:marBottom w:val="0"/>
          <w:divBdr>
            <w:top w:val="none" w:sz="0" w:space="0" w:color="auto"/>
            <w:left w:val="none" w:sz="0" w:space="0" w:color="auto"/>
            <w:bottom w:val="none" w:sz="0" w:space="0" w:color="auto"/>
            <w:right w:val="none" w:sz="0" w:space="0" w:color="auto"/>
          </w:divBdr>
        </w:div>
        <w:div w:id="2058822291">
          <w:marLeft w:val="0"/>
          <w:marRight w:val="0"/>
          <w:marTop w:val="0"/>
          <w:marBottom w:val="0"/>
          <w:divBdr>
            <w:top w:val="none" w:sz="0" w:space="0" w:color="auto"/>
            <w:left w:val="none" w:sz="0" w:space="0" w:color="auto"/>
            <w:bottom w:val="none" w:sz="0" w:space="0" w:color="auto"/>
            <w:right w:val="none" w:sz="0" w:space="0" w:color="auto"/>
          </w:divBdr>
        </w:div>
        <w:div w:id="1828856865">
          <w:marLeft w:val="0"/>
          <w:marRight w:val="0"/>
          <w:marTop w:val="0"/>
          <w:marBottom w:val="0"/>
          <w:divBdr>
            <w:top w:val="none" w:sz="0" w:space="0" w:color="auto"/>
            <w:left w:val="none" w:sz="0" w:space="0" w:color="auto"/>
            <w:bottom w:val="none" w:sz="0" w:space="0" w:color="auto"/>
            <w:right w:val="none" w:sz="0" w:space="0" w:color="auto"/>
          </w:divBdr>
        </w:div>
        <w:div w:id="623728052">
          <w:marLeft w:val="0"/>
          <w:marRight w:val="0"/>
          <w:marTop w:val="0"/>
          <w:marBottom w:val="0"/>
          <w:divBdr>
            <w:top w:val="none" w:sz="0" w:space="0" w:color="auto"/>
            <w:left w:val="none" w:sz="0" w:space="0" w:color="auto"/>
            <w:bottom w:val="none" w:sz="0" w:space="0" w:color="auto"/>
            <w:right w:val="none" w:sz="0" w:space="0" w:color="auto"/>
          </w:divBdr>
        </w:div>
        <w:div w:id="2147356874">
          <w:marLeft w:val="0"/>
          <w:marRight w:val="0"/>
          <w:marTop w:val="0"/>
          <w:marBottom w:val="0"/>
          <w:divBdr>
            <w:top w:val="none" w:sz="0" w:space="0" w:color="auto"/>
            <w:left w:val="none" w:sz="0" w:space="0" w:color="auto"/>
            <w:bottom w:val="none" w:sz="0" w:space="0" w:color="auto"/>
            <w:right w:val="none" w:sz="0" w:space="0" w:color="auto"/>
          </w:divBdr>
        </w:div>
        <w:div w:id="464549018">
          <w:marLeft w:val="0"/>
          <w:marRight w:val="0"/>
          <w:marTop w:val="0"/>
          <w:marBottom w:val="0"/>
          <w:divBdr>
            <w:top w:val="none" w:sz="0" w:space="0" w:color="auto"/>
            <w:left w:val="none" w:sz="0" w:space="0" w:color="auto"/>
            <w:bottom w:val="none" w:sz="0" w:space="0" w:color="auto"/>
            <w:right w:val="none" w:sz="0" w:space="0" w:color="auto"/>
          </w:divBdr>
        </w:div>
        <w:div w:id="1364594420">
          <w:marLeft w:val="0"/>
          <w:marRight w:val="0"/>
          <w:marTop w:val="0"/>
          <w:marBottom w:val="0"/>
          <w:divBdr>
            <w:top w:val="none" w:sz="0" w:space="0" w:color="auto"/>
            <w:left w:val="none" w:sz="0" w:space="0" w:color="auto"/>
            <w:bottom w:val="none" w:sz="0" w:space="0" w:color="auto"/>
            <w:right w:val="none" w:sz="0" w:space="0" w:color="auto"/>
          </w:divBdr>
        </w:div>
        <w:div w:id="977762936">
          <w:marLeft w:val="0"/>
          <w:marRight w:val="0"/>
          <w:marTop w:val="0"/>
          <w:marBottom w:val="0"/>
          <w:divBdr>
            <w:top w:val="none" w:sz="0" w:space="0" w:color="auto"/>
            <w:left w:val="none" w:sz="0" w:space="0" w:color="auto"/>
            <w:bottom w:val="none" w:sz="0" w:space="0" w:color="auto"/>
            <w:right w:val="none" w:sz="0" w:space="0" w:color="auto"/>
          </w:divBdr>
        </w:div>
        <w:div w:id="1790473588">
          <w:marLeft w:val="0"/>
          <w:marRight w:val="0"/>
          <w:marTop w:val="0"/>
          <w:marBottom w:val="0"/>
          <w:divBdr>
            <w:top w:val="none" w:sz="0" w:space="0" w:color="auto"/>
            <w:left w:val="none" w:sz="0" w:space="0" w:color="auto"/>
            <w:bottom w:val="none" w:sz="0" w:space="0" w:color="auto"/>
            <w:right w:val="none" w:sz="0" w:space="0" w:color="auto"/>
          </w:divBdr>
        </w:div>
        <w:div w:id="37514010">
          <w:marLeft w:val="0"/>
          <w:marRight w:val="0"/>
          <w:marTop w:val="0"/>
          <w:marBottom w:val="0"/>
          <w:divBdr>
            <w:top w:val="none" w:sz="0" w:space="0" w:color="auto"/>
            <w:left w:val="none" w:sz="0" w:space="0" w:color="auto"/>
            <w:bottom w:val="none" w:sz="0" w:space="0" w:color="auto"/>
            <w:right w:val="none" w:sz="0" w:space="0" w:color="auto"/>
          </w:divBdr>
        </w:div>
        <w:div w:id="2079665229">
          <w:marLeft w:val="0"/>
          <w:marRight w:val="0"/>
          <w:marTop w:val="0"/>
          <w:marBottom w:val="0"/>
          <w:divBdr>
            <w:top w:val="none" w:sz="0" w:space="0" w:color="auto"/>
            <w:left w:val="none" w:sz="0" w:space="0" w:color="auto"/>
            <w:bottom w:val="none" w:sz="0" w:space="0" w:color="auto"/>
            <w:right w:val="none" w:sz="0" w:space="0" w:color="auto"/>
          </w:divBdr>
        </w:div>
        <w:div w:id="734544250">
          <w:marLeft w:val="0"/>
          <w:marRight w:val="0"/>
          <w:marTop w:val="0"/>
          <w:marBottom w:val="0"/>
          <w:divBdr>
            <w:top w:val="none" w:sz="0" w:space="0" w:color="auto"/>
            <w:left w:val="none" w:sz="0" w:space="0" w:color="auto"/>
            <w:bottom w:val="none" w:sz="0" w:space="0" w:color="auto"/>
            <w:right w:val="none" w:sz="0" w:space="0" w:color="auto"/>
          </w:divBdr>
        </w:div>
        <w:div w:id="2029603275">
          <w:marLeft w:val="0"/>
          <w:marRight w:val="0"/>
          <w:marTop w:val="0"/>
          <w:marBottom w:val="0"/>
          <w:divBdr>
            <w:top w:val="none" w:sz="0" w:space="0" w:color="auto"/>
            <w:left w:val="none" w:sz="0" w:space="0" w:color="auto"/>
            <w:bottom w:val="none" w:sz="0" w:space="0" w:color="auto"/>
            <w:right w:val="none" w:sz="0" w:space="0" w:color="auto"/>
          </w:divBdr>
        </w:div>
        <w:div w:id="510530237">
          <w:marLeft w:val="0"/>
          <w:marRight w:val="0"/>
          <w:marTop w:val="0"/>
          <w:marBottom w:val="0"/>
          <w:divBdr>
            <w:top w:val="none" w:sz="0" w:space="0" w:color="auto"/>
            <w:left w:val="none" w:sz="0" w:space="0" w:color="auto"/>
            <w:bottom w:val="none" w:sz="0" w:space="0" w:color="auto"/>
            <w:right w:val="none" w:sz="0" w:space="0" w:color="auto"/>
          </w:divBdr>
        </w:div>
        <w:div w:id="2096974605">
          <w:marLeft w:val="0"/>
          <w:marRight w:val="0"/>
          <w:marTop w:val="0"/>
          <w:marBottom w:val="0"/>
          <w:divBdr>
            <w:top w:val="none" w:sz="0" w:space="0" w:color="auto"/>
            <w:left w:val="none" w:sz="0" w:space="0" w:color="auto"/>
            <w:bottom w:val="none" w:sz="0" w:space="0" w:color="auto"/>
            <w:right w:val="none" w:sz="0" w:space="0" w:color="auto"/>
          </w:divBdr>
        </w:div>
        <w:div w:id="1564488626">
          <w:marLeft w:val="0"/>
          <w:marRight w:val="0"/>
          <w:marTop w:val="0"/>
          <w:marBottom w:val="0"/>
          <w:divBdr>
            <w:top w:val="none" w:sz="0" w:space="0" w:color="auto"/>
            <w:left w:val="none" w:sz="0" w:space="0" w:color="auto"/>
            <w:bottom w:val="none" w:sz="0" w:space="0" w:color="auto"/>
            <w:right w:val="none" w:sz="0" w:space="0" w:color="auto"/>
          </w:divBdr>
        </w:div>
        <w:div w:id="1209493725">
          <w:marLeft w:val="0"/>
          <w:marRight w:val="0"/>
          <w:marTop w:val="0"/>
          <w:marBottom w:val="0"/>
          <w:divBdr>
            <w:top w:val="none" w:sz="0" w:space="0" w:color="auto"/>
            <w:left w:val="none" w:sz="0" w:space="0" w:color="auto"/>
            <w:bottom w:val="none" w:sz="0" w:space="0" w:color="auto"/>
            <w:right w:val="none" w:sz="0" w:space="0" w:color="auto"/>
          </w:divBdr>
        </w:div>
        <w:div w:id="238489724">
          <w:marLeft w:val="0"/>
          <w:marRight w:val="0"/>
          <w:marTop w:val="0"/>
          <w:marBottom w:val="0"/>
          <w:divBdr>
            <w:top w:val="none" w:sz="0" w:space="0" w:color="auto"/>
            <w:left w:val="none" w:sz="0" w:space="0" w:color="auto"/>
            <w:bottom w:val="none" w:sz="0" w:space="0" w:color="auto"/>
            <w:right w:val="none" w:sz="0" w:space="0" w:color="auto"/>
          </w:divBdr>
        </w:div>
        <w:div w:id="2437749">
          <w:marLeft w:val="0"/>
          <w:marRight w:val="0"/>
          <w:marTop w:val="0"/>
          <w:marBottom w:val="0"/>
          <w:divBdr>
            <w:top w:val="none" w:sz="0" w:space="0" w:color="auto"/>
            <w:left w:val="none" w:sz="0" w:space="0" w:color="auto"/>
            <w:bottom w:val="none" w:sz="0" w:space="0" w:color="auto"/>
            <w:right w:val="none" w:sz="0" w:space="0" w:color="auto"/>
          </w:divBdr>
        </w:div>
        <w:div w:id="1051811408">
          <w:marLeft w:val="0"/>
          <w:marRight w:val="0"/>
          <w:marTop w:val="0"/>
          <w:marBottom w:val="0"/>
          <w:divBdr>
            <w:top w:val="none" w:sz="0" w:space="0" w:color="auto"/>
            <w:left w:val="none" w:sz="0" w:space="0" w:color="auto"/>
            <w:bottom w:val="none" w:sz="0" w:space="0" w:color="auto"/>
            <w:right w:val="none" w:sz="0" w:space="0" w:color="auto"/>
          </w:divBdr>
        </w:div>
        <w:div w:id="1433628371">
          <w:marLeft w:val="0"/>
          <w:marRight w:val="0"/>
          <w:marTop w:val="0"/>
          <w:marBottom w:val="0"/>
          <w:divBdr>
            <w:top w:val="none" w:sz="0" w:space="0" w:color="auto"/>
            <w:left w:val="none" w:sz="0" w:space="0" w:color="auto"/>
            <w:bottom w:val="none" w:sz="0" w:space="0" w:color="auto"/>
            <w:right w:val="none" w:sz="0" w:space="0" w:color="auto"/>
          </w:divBdr>
        </w:div>
        <w:div w:id="1310286653">
          <w:marLeft w:val="0"/>
          <w:marRight w:val="0"/>
          <w:marTop w:val="0"/>
          <w:marBottom w:val="0"/>
          <w:divBdr>
            <w:top w:val="none" w:sz="0" w:space="0" w:color="auto"/>
            <w:left w:val="none" w:sz="0" w:space="0" w:color="auto"/>
            <w:bottom w:val="none" w:sz="0" w:space="0" w:color="auto"/>
            <w:right w:val="none" w:sz="0" w:space="0" w:color="auto"/>
          </w:divBdr>
        </w:div>
        <w:div w:id="809322875">
          <w:marLeft w:val="0"/>
          <w:marRight w:val="0"/>
          <w:marTop w:val="0"/>
          <w:marBottom w:val="0"/>
          <w:divBdr>
            <w:top w:val="none" w:sz="0" w:space="0" w:color="auto"/>
            <w:left w:val="none" w:sz="0" w:space="0" w:color="auto"/>
            <w:bottom w:val="none" w:sz="0" w:space="0" w:color="auto"/>
            <w:right w:val="none" w:sz="0" w:space="0" w:color="auto"/>
          </w:divBdr>
        </w:div>
        <w:div w:id="313340712">
          <w:marLeft w:val="0"/>
          <w:marRight w:val="0"/>
          <w:marTop w:val="0"/>
          <w:marBottom w:val="0"/>
          <w:divBdr>
            <w:top w:val="none" w:sz="0" w:space="0" w:color="auto"/>
            <w:left w:val="none" w:sz="0" w:space="0" w:color="auto"/>
            <w:bottom w:val="none" w:sz="0" w:space="0" w:color="auto"/>
            <w:right w:val="none" w:sz="0" w:space="0" w:color="auto"/>
          </w:divBdr>
        </w:div>
        <w:div w:id="522329813">
          <w:marLeft w:val="0"/>
          <w:marRight w:val="0"/>
          <w:marTop w:val="0"/>
          <w:marBottom w:val="0"/>
          <w:divBdr>
            <w:top w:val="none" w:sz="0" w:space="0" w:color="auto"/>
            <w:left w:val="none" w:sz="0" w:space="0" w:color="auto"/>
            <w:bottom w:val="none" w:sz="0" w:space="0" w:color="auto"/>
            <w:right w:val="none" w:sz="0" w:space="0" w:color="auto"/>
          </w:divBdr>
        </w:div>
        <w:div w:id="1344937946">
          <w:marLeft w:val="0"/>
          <w:marRight w:val="0"/>
          <w:marTop w:val="0"/>
          <w:marBottom w:val="0"/>
          <w:divBdr>
            <w:top w:val="none" w:sz="0" w:space="0" w:color="auto"/>
            <w:left w:val="none" w:sz="0" w:space="0" w:color="auto"/>
            <w:bottom w:val="none" w:sz="0" w:space="0" w:color="auto"/>
            <w:right w:val="none" w:sz="0" w:space="0" w:color="auto"/>
          </w:divBdr>
        </w:div>
        <w:div w:id="104234736">
          <w:marLeft w:val="0"/>
          <w:marRight w:val="0"/>
          <w:marTop w:val="0"/>
          <w:marBottom w:val="0"/>
          <w:divBdr>
            <w:top w:val="none" w:sz="0" w:space="0" w:color="auto"/>
            <w:left w:val="none" w:sz="0" w:space="0" w:color="auto"/>
            <w:bottom w:val="none" w:sz="0" w:space="0" w:color="auto"/>
            <w:right w:val="none" w:sz="0" w:space="0" w:color="auto"/>
          </w:divBdr>
        </w:div>
        <w:div w:id="2107312365">
          <w:marLeft w:val="0"/>
          <w:marRight w:val="0"/>
          <w:marTop w:val="0"/>
          <w:marBottom w:val="0"/>
          <w:divBdr>
            <w:top w:val="none" w:sz="0" w:space="0" w:color="auto"/>
            <w:left w:val="none" w:sz="0" w:space="0" w:color="auto"/>
            <w:bottom w:val="none" w:sz="0" w:space="0" w:color="auto"/>
            <w:right w:val="none" w:sz="0" w:space="0" w:color="auto"/>
          </w:divBdr>
        </w:div>
        <w:div w:id="2114157180">
          <w:marLeft w:val="0"/>
          <w:marRight w:val="0"/>
          <w:marTop w:val="0"/>
          <w:marBottom w:val="0"/>
          <w:divBdr>
            <w:top w:val="none" w:sz="0" w:space="0" w:color="auto"/>
            <w:left w:val="none" w:sz="0" w:space="0" w:color="auto"/>
            <w:bottom w:val="none" w:sz="0" w:space="0" w:color="auto"/>
            <w:right w:val="none" w:sz="0" w:space="0" w:color="auto"/>
          </w:divBdr>
        </w:div>
        <w:div w:id="29233920">
          <w:marLeft w:val="0"/>
          <w:marRight w:val="0"/>
          <w:marTop w:val="0"/>
          <w:marBottom w:val="0"/>
          <w:divBdr>
            <w:top w:val="none" w:sz="0" w:space="0" w:color="auto"/>
            <w:left w:val="none" w:sz="0" w:space="0" w:color="auto"/>
            <w:bottom w:val="none" w:sz="0" w:space="0" w:color="auto"/>
            <w:right w:val="none" w:sz="0" w:space="0" w:color="auto"/>
          </w:divBdr>
        </w:div>
        <w:div w:id="1958170553">
          <w:marLeft w:val="0"/>
          <w:marRight w:val="0"/>
          <w:marTop w:val="0"/>
          <w:marBottom w:val="0"/>
          <w:divBdr>
            <w:top w:val="none" w:sz="0" w:space="0" w:color="auto"/>
            <w:left w:val="none" w:sz="0" w:space="0" w:color="auto"/>
            <w:bottom w:val="none" w:sz="0" w:space="0" w:color="auto"/>
            <w:right w:val="none" w:sz="0" w:space="0" w:color="auto"/>
          </w:divBdr>
        </w:div>
        <w:div w:id="281032965">
          <w:marLeft w:val="0"/>
          <w:marRight w:val="0"/>
          <w:marTop w:val="0"/>
          <w:marBottom w:val="0"/>
          <w:divBdr>
            <w:top w:val="none" w:sz="0" w:space="0" w:color="auto"/>
            <w:left w:val="none" w:sz="0" w:space="0" w:color="auto"/>
            <w:bottom w:val="none" w:sz="0" w:space="0" w:color="auto"/>
            <w:right w:val="none" w:sz="0" w:space="0" w:color="auto"/>
          </w:divBdr>
        </w:div>
        <w:div w:id="2139764753">
          <w:marLeft w:val="0"/>
          <w:marRight w:val="0"/>
          <w:marTop w:val="0"/>
          <w:marBottom w:val="0"/>
          <w:divBdr>
            <w:top w:val="none" w:sz="0" w:space="0" w:color="auto"/>
            <w:left w:val="none" w:sz="0" w:space="0" w:color="auto"/>
            <w:bottom w:val="none" w:sz="0" w:space="0" w:color="auto"/>
            <w:right w:val="none" w:sz="0" w:space="0" w:color="auto"/>
          </w:divBdr>
        </w:div>
        <w:div w:id="57360206">
          <w:marLeft w:val="0"/>
          <w:marRight w:val="0"/>
          <w:marTop w:val="0"/>
          <w:marBottom w:val="0"/>
          <w:divBdr>
            <w:top w:val="none" w:sz="0" w:space="0" w:color="auto"/>
            <w:left w:val="none" w:sz="0" w:space="0" w:color="auto"/>
            <w:bottom w:val="none" w:sz="0" w:space="0" w:color="auto"/>
            <w:right w:val="none" w:sz="0" w:space="0" w:color="auto"/>
          </w:divBdr>
        </w:div>
        <w:div w:id="1050227394">
          <w:marLeft w:val="0"/>
          <w:marRight w:val="0"/>
          <w:marTop w:val="0"/>
          <w:marBottom w:val="0"/>
          <w:divBdr>
            <w:top w:val="none" w:sz="0" w:space="0" w:color="auto"/>
            <w:left w:val="none" w:sz="0" w:space="0" w:color="auto"/>
            <w:bottom w:val="none" w:sz="0" w:space="0" w:color="auto"/>
            <w:right w:val="none" w:sz="0" w:space="0" w:color="auto"/>
          </w:divBdr>
        </w:div>
        <w:div w:id="1376392158">
          <w:marLeft w:val="0"/>
          <w:marRight w:val="0"/>
          <w:marTop w:val="0"/>
          <w:marBottom w:val="0"/>
          <w:divBdr>
            <w:top w:val="none" w:sz="0" w:space="0" w:color="auto"/>
            <w:left w:val="none" w:sz="0" w:space="0" w:color="auto"/>
            <w:bottom w:val="none" w:sz="0" w:space="0" w:color="auto"/>
            <w:right w:val="none" w:sz="0" w:space="0" w:color="auto"/>
          </w:divBdr>
        </w:div>
        <w:div w:id="1194734601">
          <w:marLeft w:val="0"/>
          <w:marRight w:val="0"/>
          <w:marTop w:val="0"/>
          <w:marBottom w:val="0"/>
          <w:divBdr>
            <w:top w:val="none" w:sz="0" w:space="0" w:color="auto"/>
            <w:left w:val="none" w:sz="0" w:space="0" w:color="auto"/>
            <w:bottom w:val="none" w:sz="0" w:space="0" w:color="auto"/>
            <w:right w:val="none" w:sz="0" w:space="0" w:color="auto"/>
          </w:divBdr>
        </w:div>
        <w:div w:id="1682126019">
          <w:marLeft w:val="0"/>
          <w:marRight w:val="0"/>
          <w:marTop w:val="0"/>
          <w:marBottom w:val="0"/>
          <w:divBdr>
            <w:top w:val="none" w:sz="0" w:space="0" w:color="auto"/>
            <w:left w:val="none" w:sz="0" w:space="0" w:color="auto"/>
            <w:bottom w:val="none" w:sz="0" w:space="0" w:color="auto"/>
            <w:right w:val="none" w:sz="0" w:space="0" w:color="auto"/>
          </w:divBdr>
        </w:div>
        <w:div w:id="663584037">
          <w:marLeft w:val="0"/>
          <w:marRight w:val="0"/>
          <w:marTop w:val="0"/>
          <w:marBottom w:val="0"/>
          <w:divBdr>
            <w:top w:val="none" w:sz="0" w:space="0" w:color="auto"/>
            <w:left w:val="none" w:sz="0" w:space="0" w:color="auto"/>
            <w:bottom w:val="none" w:sz="0" w:space="0" w:color="auto"/>
            <w:right w:val="none" w:sz="0" w:space="0" w:color="auto"/>
          </w:divBdr>
        </w:div>
        <w:div w:id="399716878">
          <w:marLeft w:val="0"/>
          <w:marRight w:val="0"/>
          <w:marTop w:val="0"/>
          <w:marBottom w:val="0"/>
          <w:divBdr>
            <w:top w:val="none" w:sz="0" w:space="0" w:color="auto"/>
            <w:left w:val="none" w:sz="0" w:space="0" w:color="auto"/>
            <w:bottom w:val="none" w:sz="0" w:space="0" w:color="auto"/>
            <w:right w:val="none" w:sz="0" w:space="0" w:color="auto"/>
          </w:divBdr>
        </w:div>
        <w:div w:id="1736734398">
          <w:marLeft w:val="0"/>
          <w:marRight w:val="0"/>
          <w:marTop w:val="0"/>
          <w:marBottom w:val="0"/>
          <w:divBdr>
            <w:top w:val="none" w:sz="0" w:space="0" w:color="auto"/>
            <w:left w:val="none" w:sz="0" w:space="0" w:color="auto"/>
            <w:bottom w:val="none" w:sz="0" w:space="0" w:color="auto"/>
            <w:right w:val="none" w:sz="0" w:space="0" w:color="auto"/>
          </w:divBdr>
        </w:div>
        <w:div w:id="2100561621">
          <w:marLeft w:val="0"/>
          <w:marRight w:val="0"/>
          <w:marTop w:val="0"/>
          <w:marBottom w:val="0"/>
          <w:divBdr>
            <w:top w:val="none" w:sz="0" w:space="0" w:color="auto"/>
            <w:left w:val="none" w:sz="0" w:space="0" w:color="auto"/>
            <w:bottom w:val="none" w:sz="0" w:space="0" w:color="auto"/>
            <w:right w:val="none" w:sz="0" w:space="0" w:color="auto"/>
          </w:divBdr>
        </w:div>
        <w:div w:id="308562870">
          <w:marLeft w:val="0"/>
          <w:marRight w:val="0"/>
          <w:marTop w:val="0"/>
          <w:marBottom w:val="0"/>
          <w:divBdr>
            <w:top w:val="none" w:sz="0" w:space="0" w:color="auto"/>
            <w:left w:val="none" w:sz="0" w:space="0" w:color="auto"/>
            <w:bottom w:val="none" w:sz="0" w:space="0" w:color="auto"/>
            <w:right w:val="none" w:sz="0" w:space="0" w:color="auto"/>
          </w:divBdr>
        </w:div>
        <w:div w:id="559943905">
          <w:marLeft w:val="0"/>
          <w:marRight w:val="0"/>
          <w:marTop w:val="0"/>
          <w:marBottom w:val="0"/>
          <w:divBdr>
            <w:top w:val="none" w:sz="0" w:space="0" w:color="auto"/>
            <w:left w:val="none" w:sz="0" w:space="0" w:color="auto"/>
            <w:bottom w:val="none" w:sz="0" w:space="0" w:color="auto"/>
            <w:right w:val="none" w:sz="0" w:space="0" w:color="auto"/>
          </w:divBdr>
        </w:div>
        <w:div w:id="611089860">
          <w:marLeft w:val="0"/>
          <w:marRight w:val="0"/>
          <w:marTop w:val="0"/>
          <w:marBottom w:val="0"/>
          <w:divBdr>
            <w:top w:val="none" w:sz="0" w:space="0" w:color="auto"/>
            <w:left w:val="none" w:sz="0" w:space="0" w:color="auto"/>
            <w:bottom w:val="none" w:sz="0" w:space="0" w:color="auto"/>
            <w:right w:val="none" w:sz="0" w:space="0" w:color="auto"/>
          </w:divBdr>
        </w:div>
        <w:div w:id="1813447842">
          <w:marLeft w:val="0"/>
          <w:marRight w:val="0"/>
          <w:marTop w:val="0"/>
          <w:marBottom w:val="0"/>
          <w:divBdr>
            <w:top w:val="none" w:sz="0" w:space="0" w:color="auto"/>
            <w:left w:val="none" w:sz="0" w:space="0" w:color="auto"/>
            <w:bottom w:val="none" w:sz="0" w:space="0" w:color="auto"/>
            <w:right w:val="none" w:sz="0" w:space="0" w:color="auto"/>
          </w:divBdr>
        </w:div>
        <w:div w:id="1439326506">
          <w:marLeft w:val="0"/>
          <w:marRight w:val="0"/>
          <w:marTop w:val="0"/>
          <w:marBottom w:val="0"/>
          <w:divBdr>
            <w:top w:val="none" w:sz="0" w:space="0" w:color="auto"/>
            <w:left w:val="none" w:sz="0" w:space="0" w:color="auto"/>
            <w:bottom w:val="none" w:sz="0" w:space="0" w:color="auto"/>
            <w:right w:val="none" w:sz="0" w:space="0" w:color="auto"/>
          </w:divBdr>
        </w:div>
        <w:div w:id="907115088">
          <w:marLeft w:val="0"/>
          <w:marRight w:val="0"/>
          <w:marTop w:val="0"/>
          <w:marBottom w:val="0"/>
          <w:divBdr>
            <w:top w:val="none" w:sz="0" w:space="0" w:color="auto"/>
            <w:left w:val="none" w:sz="0" w:space="0" w:color="auto"/>
            <w:bottom w:val="none" w:sz="0" w:space="0" w:color="auto"/>
            <w:right w:val="none" w:sz="0" w:space="0" w:color="auto"/>
          </w:divBdr>
        </w:div>
        <w:div w:id="1777015972">
          <w:marLeft w:val="0"/>
          <w:marRight w:val="0"/>
          <w:marTop w:val="0"/>
          <w:marBottom w:val="0"/>
          <w:divBdr>
            <w:top w:val="none" w:sz="0" w:space="0" w:color="auto"/>
            <w:left w:val="none" w:sz="0" w:space="0" w:color="auto"/>
            <w:bottom w:val="none" w:sz="0" w:space="0" w:color="auto"/>
            <w:right w:val="none" w:sz="0" w:space="0" w:color="auto"/>
          </w:divBdr>
        </w:div>
        <w:div w:id="1512992543">
          <w:marLeft w:val="0"/>
          <w:marRight w:val="0"/>
          <w:marTop w:val="0"/>
          <w:marBottom w:val="0"/>
          <w:divBdr>
            <w:top w:val="none" w:sz="0" w:space="0" w:color="auto"/>
            <w:left w:val="none" w:sz="0" w:space="0" w:color="auto"/>
            <w:bottom w:val="none" w:sz="0" w:space="0" w:color="auto"/>
            <w:right w:val="none" w:sz="0" w:space="0" w:color="auto"/>
          </w:divBdr>
        </w:div>
        <w:div w:id="463499226">
          <w:marLeft w:val="0"/>
          <w:marRight w:val="0"/>
          <w:marTop w:val="0"/>
          <w:marBottom w:val="0"/>
          <w:divBdr>
            <w:top w:val="none" w:sz="0" w:space="0" w:color="auto"/>
            <w:left w:val="none" w:sz="0" w:space="0" w:color="auto"/>
            <w:bottom w:val="none" w:sz="0" w:space="0" w:color="auto"/>
            <w:right w:val="none" w:sz="0" w:space="0" w:color="auto"/>
          </w:divBdr>
        </w:div>
        <w:div w:id="935209854">
          <w:marLeft w:val="0"/>
          <w:marRight w:val="0"/>
          <w:marTop w:val="0"/>
          <w:marBottom w:val="0"/>
          <w:divBdr>
            <w:top w:val="none" w:sz="0" w:space="0" w:color="auto"/>
            <w:left w:val="none" w:sz="0" w:space="0" w:color="auto"/>
            <w:bottom w:val="none" w:sz="0" w:space="0" w:color="auto"/>
            <w:right w:val="none" w:sz="0" w:space="0" w:color="auto"/>
          </w:divBdr>
        </w:div>
        <w:div w:id="218711738">
          <w:marLeft w:val="0"/>
          <w:marRight w:val="0"/>
          <w:marTop w:val="0"/>
          <w:marBottom w:val="0"/>
          <w:divBdr>
            <w:top w:val="none" w:sz="0" w:space="0" w:color="auto"/>
            <w:left w:val="none" w:sz="0" w:space="0" w:color="auto"/>
            <w:bottom w:val="none" w:sz="0" w:space="0" w:color="auto"/>
            <w:right w:val="none" w:sz="0" w:space="0" w:color="auto"/>
          </w:divBdr>
        </w:div>
        <w:div w:id="1570574555">
          <w:marLeft w:val="0"/>
          <w:marRight w:val="0"/>
          <w:marTop w:val="0"/>
          <w:marBottom w:val="0"/>
          <w:divBdr>
            <w:top w:val="none" w:sz="0" w:space="0" w:color="auto"/>
            <w:left w:val="none" w:sz="0" w:space="0" w:color="auto"/>
            <w:bottom w:val="none" w:sz="0" w:space="0" w:color="auto"/>
            <w:right w:val="none" w:sz="0" w:space="0" w:color="auto"/>
          </w:divBdr>
        </w:div>
        <w:div w:id="465589236">
          <w:marLeft w:val="0"/>
          <w:marRight w:val="0"/>
          <w:marTop w:val="0"/>
          <w:marBottom w:val="0"/>
          <w:divBdr>
            <w:top w:val="none" w:sz="0" w:space="0" w:color="auto"/>
            <w:left w:val="none" w:sz="0" w:space="0" w:color="auto"/>
            <w:bottom w:val="none" w:sz="0" w:space="0" w:color="auto"/>
            <w:right w:val="none" w:sz="0" w:space="0" w:color="auto"/>
          </w:divBdr>
        </w:div>
        <w:div w:id="1505632522">
          <w:marLeft w:val="0"/>
          <w:marRight w:val="0"/>
          <w:marTop w:val="0"/>
          <w:marBottom w:val="0"/>
          <w:divBdr>
            <w:top w:val="none" w:sz="0" w:space="0" w:color="auto"/>
            <w:left w:val="none" w:sz="0" w:space="0" w:color="auto"/>
            <w:bottom w:val="none" w:sz="0" w:space="0" w:color="auto"/>
            <w:right w:val="none" w:sz="0" w:space="0" w:color="auto"/>
          </w:divBdr>
        </w:div>
        <w:div w:id="106773256">
          <w:marLeft w:val="0"/>
          <w:marRight w:val="0"/>
          <w:marTop w:val="0"/>
          <w:marBottom w:val="0"/>
          <w:divBdr>
            <w:top w:val="none" w:sz="0" w:space="0" w:color="auto"/>
            <w:left w:val="none" w:sz="0" w:space="0" w:color="auto"/>
            <w:bottom w:val="none" w:sz="0" w:space="0" w:color="auto"/>
            <w:right w:val="none" w:sz="0" w:space="0" w:color="auto"/>
          </w:divBdr>
        </w:div>
        <w:div w:id="1152868879">
          <w:marLeft w:val="0"/>
          <w:marRight w:val="0"/>
          <w:marTop w:val="0"/>
          <w:marBottom w:val="0"/>
          <w:divBdr>
            <w:top w:val="none" w:sz="0" w:space="0" w:color="auto"/>
            <w:left w:val="none" w:sz="0" w:space="0" w:color="auto"/>
            <w:bottom w:val="none" w:sz="0" w:space="0" w:color="auto"/>
            <w:right w:val="none" w:sz="0" w:space="0" w:color="auto"/>
          </w:divBdr>
        </w:div>
      </w:divsChild>
    </w:div>
    <w:div w:id="72129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nsultantplus/offline/ref=4A1EECC3887561EF341B4650382AFB60E318980C03E99E2C6A47F28323EF377266762D94FA0865D11DECC6DB3771B3259E31D4DD98K6x6F" TargetMode="External"/><Relationship Id="rId18" Type="http://schemas.openxmlformats.org/officeDocument/2006/relationships/hyperlink" Target="http://consultantplus/offline/ref=F0A1F00DC66E0265BBE4B17AFAF7C57571B466BAF7773EC3DA720C1781243C8348162A9AAFB20D4F9BE1BF8C2ACB2ADE31B9225D4935F4E3J9O6G" TargetMode="External"/><Relationship Id="rId26" Type="http://schemas.openxmlformats.org/officeDocument/2006/relationships/hyperlink" Target="http://consultantplus/offline/ref=769FF397584A2D7848DB6D41A957CA5B5DF2F860EB6757B1DA3096CC15208C7104BF19B2FE915B0AE1D546F21CFF930804195C2C0BC942A0xAe6K" TargetMode="External"/><Relationship Id="rId39" Type="http://schemas.openxmlformats.org/officeDocument/2006/relationships/hyperlink" Target="http://consultantplus/offline/ref=06E740BD799D0F9D1DBD5647ECEF2786074A64AEF5ECFB9E2E654B2CDBC583374C7DE928B8BC926625CB79C25847H1M" TargetMode="External"/><Relationship Id="rId21" Type="http://schemas.openxmlformats.org/officeDocument/2006/relationships/hyperlink" Target="http://consultantplus/offline/ref=9C934AB1C19D03AB963BAEB2C1A1EFD528840610F667371707244BD96F3AB06AE71FCDE6027D319CFC97EA87BADCB8B6086C7CB6B7313809YCH8H" TargetMode="External"/><Relationship Id="rId34" Type="http://schemas.openxmlformats.org/officeDocument/2006/relationships/hyperlink" Target="http://consultantplus/offline/ref=06E740BD799D0F9D1DBD5647ECEF2786074A64AEF5ECFB9E2E654B2CDBC583375E7DB123B1BA87327C912ECF597F508F217ADA3A2840HFM" TargetMode="External"/><Relationship Id="rId42" Type="http://schemas.openxmlformats.org/officeDocument/2006/relationships/hyperlink" Target="http://consultantplus/offline/ref=AFBF716E2559853E5F2791498CABE649A78057D37829636B6EE93D3B6D65CCE72BA697CBE73C06122608847D2CB2y9M" TargetMode="External"/><Relationship Id="rId47" Type="http://schemas.openxmlformats.org/officeDocument/2006/relationships/hyperlink" Target="http://consultantplus/offline/ref=8B5D02F9384DB058A00702316B6C74B29BD39B4C128268EC691E3D1F397928235359382C2B42625C4EC6D1B8B96646B4C302D6058249D466rFYFF" TargetMode="External"/><Relationship Id="rId50" Type="http://schemas.openxmlformats.org/officeDocument/2006/relationships/hyperlink" Target="http://consultantplus/offline/ref=8B5D02F9384DB058A00702316B6C74B29BD39B4C128268EC691E3D1F397928235359382C2B4263584BC6D1B8B96646B4C302D6058249D466rFYFF" TargetMode="External"/><Relationship Id="rId55" Type="http://schemas.openxmlformats.org/officeDocument/2006/relationships/hyperlink" Target="http://consultantplus/offline/ref=8B5D02F9384DB058A00702316B6C74B29BD1994E188268EC691E3D1F39792823415960202B4A7E5C46D387E9FCr3YAF" TargetMode="External"/><Relationship Id="rId63" Type="http://schemas.openxmlformats.org/officeDocument/2006/relationships/hyperlink" Target="http://consultantplus/offline/ref=07A2F2E749C0718F9FEE8A43AE6C2132C60C921330D5B73F534A078DE161DAA172FF82BD0C0F20743A5EC9742E810C38635A4C96E43AFDBF7E25F" TargetMode="External"/><Relationship Id="rId68" Type="http://schemas.openxmlformats.org/officeDocument/2006/relationships/theme" Target="theme/theme1.xml"/><Relationship Id="rId7" Type="http://schemas.openxmlformats.org/officeDocument/2006/relationships/hyperlink" Target="http://consultantplus/offline/ref=4EDF5A2A4077867C32ACC7940835F65E39BEDD09B4DA230D1E065188A1270A5A2BF243A094498CF521CB7BD9A956AEA8A08D2DFC1EB0290244g9M" TargetMode="External"/><Relationship Id="rId2" Type="http://schemas.openxmlformats.org/officeDocument/2006/relationships/styles" Target="styles.xml"/><Relationship Id="rId16" Type="http://schemas.openxmlformats.org/officeDocument/2006/relationships/hyperlink" Target="http://consultantplus/offline/ref=F0A1F00DC66E0265BBE4B17AFAF7C57570B76DBAF4723EC3DA720C1781243C8348162A9AAFB00E4E9FE1BF8C2ACB2ADE31B9225D4935F4E3J9O6G" TargetMode="External"/><Relationship Id="rId29" Type="http://schemas.openxmlformats.org/officeDocument/2006/relationships/hyperlink" Target="http://consultantplus/offline/ref=94F8755B67CF126850B22E7BE5980309D4D9309E68049DFE99679BFF2F932E878912BEBCC6E3276C4626D88B6C7AA01414ECA3A44A761EC3X0I5L" TargetMode="External"/><Relationship Id="rId1" Type="http://schemas.openxmlformats.org/officeDocument/2006/relationships/numbering" Target="numbering.xml"/><Relationship Id="rId6" Type="http://schemas.openxmlformats.org/officeDocument/2006/relationships/hyperlink" Target="http://consultantplus/offline/ref=4EDF5A2A4077867C32ACC7940835F65E39BFDF0DB3DD230D1E065188A1270A5A2BF243A094498EF42ACB7BD9A956AEA8A08D2DFC1EB0290244g9M" TargetMode="External"/><Relationship Id="rId11" Type="http://schemas.openxmlformats.org/officeDocument/2006/relationships/hyperlink" Target="http://consultantplus/offline/ref=8CB2C637ED857A75CA3E8E90C37410189E69E582969E0181F9A8077B4B53268CF695C95CF2F7D16E94BBAAB89832E8B9B22B4A6747134917F3l2F" TargetMode="External"/><Relationship Id="rId24" Type="http://schemas.openxmlformats.org/officeDocument/2006/relationships/hyperlink" Target="http://consultantplus/offline/ref=82C812ED41210B58AD40B33AFE65A20DCBEF5304AF583D9AA3A6533886C290C15D1A3AB284A93395AE896C58892D044AE73D9A68t6T2K" TargetMode="External"/><Relationship Id="rId32" Type="http://schemas.openxmlformats.org/officeDocument/2006/relationships/hyperlink" Target="http://consultantplus/offline/ref=06E740BD799D0F9D1DBD5647ECEF2786074A64AEF5ECFB9E2E654B2CDBC583375E7DB124B8BB8D622EDE2F931D2D438F2E7AD832370473DA45HAM" TargetMode="External"/><Relationship Id="rId37" Type="http://schemas.openxmlformats.org/officeDocument/2006/relationships/hyperlink" Target="http://consultantplus/offline/ref=06E740BD799D0F9D1DBD5647ECEF2786074A64AEF5ECFB9E2E654B2CDBC583375E7DB122BCB987327C912ECF597F508F217ADA3A2840HFM" TargetMode="External"/><Relationship Id="rId40" Type="http://schemas.openxmlformats.org/officeDocument/2006/relationships/hyperlink" Target="http://consultantplus/offline/ref=160A7EEF833A4EF9592606BC994FA56E2F8AF38C15D3ADF9C67F557BFEDCDE97FB052E2355FD5D8E231C88D8A91E70DF7E6B6A5Fx8j3M" TargetMode="External"/><Relationship Id="rId45" Type="http://schemas.openxmlformats.org/officeDocument/2006/relationships/hyperlink" Target="http://consultantplus/offline/ref=4868A37DAFF88036DDAE55E0A1447C0176AA5812748015ECA1FCB894F2CD7855C9D2F81D107054CC7CED14094167DD3F16D5EB5BACB882DE0672M" TargetMode="External"/><Relationship Id="rId53" Type="http://schemas.openxmlformats.org/officeDocument/2006/relationships/hyperlink" Target="http://consultantplus/offline/ref=8B5D02F9384DB058A00702316B6C74B29BD39F49158E68EC691E3D1F397928235359382C2B42605D4FC6D1B8B96646B4C302D6058249D466rFYFF" TargetMode="External"/><Relationship Id="rId58" Type="http://schemas.openxmlformats.org/officeDocument/2006/relationships/hyperlink" Target="http://consultantplus/offline/ref=8B5D02F9384DB058A00702316B6C74B291D8924D108135E66147311D3E7677345410342D2B42615C4599D4ADA83E4BBCD51CDE139E4BD5r6YEF" TargetMode="External"/><Relationship Id="rId66" Type="http://schemas.openxmlformats.org/officeDocument/2006/relationships/hyperlink" Target="http://consultantplus/offline/ref=07A2F2E749C0718F9FEE8A43AE6C2132C60C921330D5B73F534A078DE161DAA172FF82BD0C0F27763B5EC9742E810C38635A4C96E43AFDBF7E25F" TargetMode="External"/><Relationship Id="rId5" Type="http://schemas.openxmlformats.org/officeDocument/2006/relationships/hyperlink" Target="http://consultantplus/offline/ref=4EDF5A2A4077867C32ACC7940835F65E39BFDC0DB6D7230D1E065188A1270A5A2BF243A094498CF321CB7BD9A956AEA8A08D2DFC1EB0290244g9M" TargetMode="External"/><Relationship Id="rId15" Type="http://schemas.openxmlformats.org/officeDocument/2006/relationships/hyperlink" Target="http://consultantplus/offline/ref=D0993157CB253DEFA5C168409681915782B35B18C93CDB4DD692D86B14230CBC4B6E8F8AF8795773EBD7B656E7PEFDG" TargetMode="External"/><Relationship Id="rId23" Type="http://schemas.openxmlformats.org/officeDocument/2006/relationships/hyperlink" Target="http://consultantplus/offline/ref=82C812ED41210B58AD40B33AFE65A20DCBEF5304AF583D9AA3A6533886C290C15D1A3AB284A93395AE896C58892D044AE73D9A68t6T2K" TargetMode="External"/><Relationship Id="rId28" Type="http://schemas.openxmlformats.org/officeDocument/2006/relationships/hyperlink" Target="http://consultantplus/offline/ref=94F8755B67CF126850B22E7BE5980309D4DB369A68019DFE99679BFF2F932E878912BEBCC6E326644126D88B6C7AA01414ECA3A44A761EC3X0I5L" TargetMode="External"/><Relationship Id="rId36" Type="http://schemas.openxmlformats.org/officeDocument/2006/relationships/hyperlink" Target="http://consultantplus/offline/ref=06E740BD799D0F9D1DBD5647ECEF2786074A64AEF5ECFB9E2E654B2CDBC583375E7DB123B1BA87327C912ECF597F508F217ADA3A2840HFM" TargetMode="External"/><Relationship Id="rId49" Type="http://schemas.openxmlformats.org/officeDocument/2006/relationships/hyperlink" Target="http://consultantplus/offline/ref=8B5D02F9384DB058A00702316B6C74B29BD39B4C128268EC691E3D1F39792823535938242B49340D0A9888E9F52D4BBCD51ED60Cr9Y5F" TargetMode="External"/><Relationship Id="rId57" Type="http://schemas.openxmlformats.org/officeDocument/2006/relationships/hyperlink" Target="http://consultantplus/offline/ref=8B5D02F9384DB058A00702316B6C74B29BD39B4C128268EC691E3D1F39792823535938282D416B081F89D0E4FD3B55B4C302D40D9Dr4Y2F" TargetMode="External"/><Relationship Id="rId61" Type="http://schemas.openxmlformats.org/officeDocument/2006/relationships/hyperlink" Target="http://consultantplus/offline/ref=8B5D02F9384DB058A00702316B6C74B29BD39F49158E68EC691E3D1F397928235359382C2B42605D4FC6D1B8B96646B4C302D6058249D466rFYFF" TargetMode="External"/><Relationship Id="rId10" Type="http://schemas.openxmlformats.org/officeDocument/2006/relationships/hyperlink" Target="http://consultantplus/offline/ref=E80740357661C8CDE614BD068F41B223D0B94CD294A3C32571ABF38FB3D26C67FF52E0257B9C3FD5E20BBFB6579F152843247B7BA7F2EB32X0tAM" TargetMode="External"/><Relationship Id="rId19" Type="http://schemas.openxmlformats.org/officeDocument/2006/relationships/hyperlink" Target="http://consultantplus/offline/ref=F0A1F00DC66E0265BBE4B17AFAF7C57570B76EBAF1783EC3DA720C1781243C8348162A9AAFB00E4095E1BF8C2ACB2ADE31B9225D4935F4E3J9O6G" TargetMode="External"/><Relationship Id="rId31" Type="http://schemas.openxmlformats.org/officeDocument/2006/relationships/hyperlink" Target="http://consultantplus/offline/ref=06E740BD799D0F9D1DBD5647ECEF2786074A64AEF5ECFB9E2E654B2CDBC583375E7DB123B1BA87327C912ECF597F508F217ADA3A2840HFM" TargetMode="External"/><Relationship Id="rId44" Type="http://schemas.openxmlformats.org/officeDocument/2006/relationships/hyperlink" Target="http://consultantplus/offline/ref=AFBF716E2559853E5F2791498CABE649A78150D7782F636B6EE93D3B6D65CCE72BA697CBE73C06122608847D2CB2y9M" TargetMode="External"/><Relationship Id="rId52" Type="http://schemas.openxmlformats.org/officeDocument/2006/relationships/hyperlink" Target="http://consultantplus/offline/ref=8B5D02F9384DB058A00702316B6C74B29BD39E4B168268EC691E3D1F39792823415960202B4A7E5C46D387E9FCr3YAF" TargetMode="External"/><Relationship Id="rId60" Type="http://schemas.openxmlformats.org/officeDocument/2006/relationships/hyperlink" Target="http://consultantplus/offline/ref=8B5D02F9384DB058A00702316B6C74B29BD39B4C128268EC691E3D1F39792823535938292B49340D0A9888E9F52D4BBCD51ED60Cr9Y5F" TargetMode="External"/><Relationship Id="rId65" Type="http://schemas.openxmlformats.org/officeDocument/2006/relationships/hyperlink" Target="http://consultantplus/offline/ref=07A2F2E749C0718F9FEE8A43AE6C2132C60D93143ADBB73F534A078DE161DAA160FFDAB10C073D70374B9F256B7D2DF" TargetMode="External"/><Relationship Id="rId4" Type="http://schemas.openxmlformats.org/officeDocument/2006/relationships/webSettings" Target="webSettings.xml"/><Relationship Id="rId9" Type="http://schemas.openxmlformats.org/officeDocument/2006/relationships/hyperlink" Target="http://consultantplus/offline/ref=4EDF5A2A4077867C32ACC7940835F65E39BFDF0DB3DD230D1E065188A1270A5A2BF243A094498EF42ACB7BD9A956AEA8A08D2DFC1EB0290244g9M" TargetMode="External"/><Relationship Id="rId14" Type="http://schemas.openxmlformats.org/officeDocument/2006/relationships/hyperlink" Target="http://consultantplus/offline/ref=91AD0905F0BE061E9381B436EED631F4BE2A6F120AEAB6CB1128718ECDE2A28A80CBEBC987A6175943A3AEBA8660E61D6949252F60qC2BF" TargetMode="External"/><Relationship Id="rId22" Type="http://schemas.openxmlformats.org/officeDocument/2006/relationships/hyperlink" Target="http://consultantplus/offline/ref=7A8079BB22A90FC58189DFFE0FE12EB659DFD5707492A96024B7BCF050FD300048984333D97DFA42DC0D85BD55315924B613AACB911093A9OE4BJ" TargetMode="External"/><Relationship Id="rId27" Type="http://schemas.openxmlformats.org/officeDocument/2006/relationships/hyperlink" Target="http://consultantplus/offline/ref=94F8755B67CF126850B22E7BE5980309D4D9309E68049DFE99679BFF2F932E878912BEBCC6E324644726D88B6C7AA01414ECA3A44A761EC3X0I5L" TargetMode="External"/><Relationship Id="rId30" Type="http://schemas.openxmlformats.org/officeDocument/2006/relationships/hyperlink" Target="http://consultantplus/offline/ref=06E740BD799D0F9D1DBD5647ECEF2786054069A8F7E4FB9E2E654B2CDBC583375E7DB124B8BB8C6728DE2F931D2D438F2E7AD832370473DA45HAM" TargetMode="External"/><Relationship Id="rId35" Type="http://schemas.openxmlformats.org/officeDocument/2006/relationships/hyperlink" Target="http://consultantplus/offline/ref=06E740BD799D0F9D1DBD5647ECEF2786074A64AEF5ECFB9E2E654B2CDBC583375E7DB122BCB987327C912ECF597F508F217ADA3A2840HFM" TargetMode="External"/><Relationship Id="rId43" Type="http://schemas.openxmlformats.org/officeDocument/2006/relationships/hyperlink" Target="http://consultantplus/offline/ref=AFBF716E2559853E5F2791498CABE649A78056DD762D636B6EE93D3B6D65CCE72BA697CBE73C06122608847D2CB2y9M" TargetMode="External"/><Relationship Id="rId48" Type="http://schemas.openxmlformats.org/officeDocument/2006/relationships/hyperlink" Target="http://consultantplus/offline/ref=8B5D02F9384DB058A00702316B6C74B29BD39B4C128268EC691E3D1F397928235359382C2B42625847C6D1B8B96646B4C302D6058249D466rFYFF" TargetMode="External"/><Relationship Id="rId56" Type="http://schemas.openxmlformats.org/officeDocument/2006/relationships/hyperlink" Target="http://consultantplus/offline/ref=8B5D02F9384DB058A00702316B6C74B29BD39E4B168268EC691E3D1F39792823415960202B4A7E5C46D387E9FCr3YAF" TargetMode="External"/><Relationship Id="rId64" Type="http://schemas.openxmlformats.org/officeDocument/2006/relationships/hyperlink" Target="http://consultantplus/offline/ref=07A2F2E749C0718F9FEE8A43AE6C2132C40C971331D6EA355B130B8FE66E85A475EE82BC0411237821579D247623F" TargetMode="External"/><Relationship Id="rId8" Type="http://schemas.openxmlformats.org/officeDocument/2006/relationships/hyperlink" Target="http://consultantplus/offline/ref=4EDF5A2A4077867C32ACC7940835F65E39BFDC0DB6D7230D1E065188A1270A5A2BF243A094498CF321CB7BD9A956AEA8A08D2DFC1EB0290244g9M" TargetMode="External"/><Relationship Id="rId51" Type="http://schemas.openxmlformats.org/officeDocument/2006/relationships/hyperlink" Target="http://consultantplus/offline/ref=8B5D02F9384DB058A00702316B6C74B29BD0924A138268EC691E3D1F397928235359382C2B42605A4DC6D1B8B96646B4C302D6058249D466rFYFF" TargetMode="External"/><Relationship Id="rId3" Type="http://schemas.openxmlformats.org/officeDocument/2006/relationships/settings" Target="settings.xml"/><Relationship Id="rId12" Type="http://schemas.openxmlformats.org/officeDocument/2006/relationships/hyperlink" Target="http://consultantplus/offline/ref=4A1EECC3887561EF341B4650382AFB60E318980C03E99E2C6A47F28323EF377266762D90FD006E8C4FA3C7877323A0259131D6D5876DC6A6KFxDF" TargetMode="External"/><Relationship Id="rId17" Type="http://schemas.openxmlformats.org/officeDocument/2006/relationships/hyperlink" Target="http://consultantplus/offline/ref=F0A1F00DC66E0265BBE4B17AFAF7C57571BC69BAF5763EC3DA720C1781243C8348162A99A9BB5A16D8BFE6DD698027D628A52254J5OEG" TargetMode="External"/><Relationship Id="rId25" Type="http://schemas.openxmlformats.org/officeDocument/2006/relationships/hyperlink" Target="http://consultantplus/offline/ref=769FF397584A2D7848DB6D41A957CA5B5CF7F061EF6C57B1DA3096CC15208C7104BF19B2FE915A0CECD546F21CFF930804195C2C0BC942A0xAe6K" TargetMode="External"/><Relationship Id="rId33" Type="http://schemas.openxmlformats.org/officeDocument/2006/relationships/hyperlink" Target="http://consultantplus/offline/ref=06E740BD799D0F9D1DBD5647ECEF2786074A64AEF5ECFB9E2E654B2CDBC583375E7DB122BCB987327C912ECF597F508F217ADA3A2840HFM" TargetMode="External"/><Relationship Id="rId38" Type="http://schemas.openxmlformats.org/officeDocument/2006/relationships/hyperlink" Target="http://consultantplus/offline/ref=06E740BD799D0F9D1DBD5647ECEF2786074A64AEF5ECFB9E2E654B2CDBC583374C7DE928B8BC926625CB79C25847H1M" TargetMode="External"/><Relationship Id="rId46" Type="http://schemas.openxmlformats.org/officeDocument/2006/relationships/hyperlink" Target="http://consultantplus/offline/ref=4868A37DAFF88036DDAE55E0A1447C0176A95C137A8315ECA1FCB894F2CD7855C9D2F81D107054CD72ED14094167DD3F16D5EB5BACB882DE0672M" TargetMode="External"/><Relationship Id="rId59" Type="http://schemas.openxmlformats.org/officeDocument/2006/relationships/hyperlink" Target="http://consultantplus/offline/ref=8B5D02F9384DB058A00702316B6C74B29BD39B4C128268EC691E3D1F39792823535938292B49340D0A9888E9F52D4BBCD51ED60Cr9Y5F" TargetMode="External"/><Relationship Id="rId67" Type="http://schemas.openxmlformats.org/officeDocument/2006/relationships/fontTable" Target="fontTable.xml"/><Relationship Id="rId20" Type="http://schemas.openxmlformats.org/officeDocument/2006/relationships/hyperlink" Target="http://consultantplus/offline/ref=F0A1F00DC66E0265BBE4B17AFAF7C57571BC69BAF5763EC3DA720C1781243C8348162A9FAFBB5A16D8BFE6DD698027D628A52254J5OEG" TargetMode="External"/><Relationship Id="rId41" Type="http://schemas.openxmlformats.org/officeDocument/2006/relationships/hyperlink" Target="http://consultantplus/offline/ref=160A7EEF833A4EF9592606BC994FA56E2F89F68110D3ADF9C67F557BFEDCDE97FB052E275DF2028B360DD0D5AE076ED76877685E8BxBj2M" TargetMode="External"/><Relationship Id="rId54" Type="http://schemas.openxmlformats.org/officeDocument/2006/relationships/hyperlink" Target="http://consultantplus/offline/ref=8B5D02F9384DB058A00702316B6C74B29BD39B4C128268EC691E3D1F39792823535938282D416B081F89D0E4FD3B55B4C302D40D9Dr4Y2F" TargetMode="External"/><Relationship Id="rId62" Type="http://schemas.openxmlformats.org/officeDocument/2006/relationships/hyperlink" Target="http://consultantplus/offline/ref=8B5D02F9384DB058A00702316B6C74B29BD39F48128968EC691E3D1F397928235359382C2B42605D4EC6D1B8B96646B4C302D6058249D466rFY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13102</Words>
  <Characters>74683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2020-04-23T09:13:00Z</cp:lastPrinted>
  <dcterms:created xsi:type="dcterms:W3CDTF">2020-04-08T05:07:00Z</dcterms:created>
  <dcterms:modified xsi:type="dcterms:W3CDTF">2020-04-23T09:14:00Z</dcterms:modified>
</cp:coreProperties>
</file>